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0132" w14:textId="1BA8FC7C" w:rsidR="005D752F" w:rsidRDefault="0071697C">
      <w:r>
        <w:rPr>
          <w:noProof/>
        </w:rPr>
        <w:drawing>
          <wp:anchor distT="0" distB="0" distL="114300" distR="114300" simplePos="0" relativeHeight="251658242" behindDoc="0" locked="0" layoutInCell="1" allowOverlap="1" wp14:anchorId="530A72DF" wp14:editId="240E6843">
            <wp:simplePos x="0" y="0"/>
            <wp:positionH relativeFrom="margin">
              <wp:posOffset>-114300</wp:posOffset>
            </wp:positionH>
            <wp:positionV relativeFrom="paragraph">
              <wp:posOffset>3810</wp:posOffset>
            </wp:positionV>
            <wp:extent cx="3492801" cy="1578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801"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94E1670" wp14:editId="5A6CA0B1">
            <wp:simplePos x="0" y="0"/>
            <wp:positionH relativeFrom="column">
              <wp:posOffset>3499485</wp:posOffset>
            </wp:positionH>
            <wp:positionV relativeFrom="paragraph">
              <wp:posOffset>635</wp:posOffset>
            </wp:positionV>
            <wp:extent cx="3210278" cy="1905000"/>
            <wp:effectExtent l="0" t="0" r="9525" b="0"/>
            <wp:wrapNone/>
            <wp:docPr id="1" name="Picture 1" descr="cid:image001.jpg@01D2EB3F.A5D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B3F.A5DD5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10278"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4D30C" w14:textId="2E5AF8DF" w:rsidR="005D752F" w:rsidRPr="005D752F" w:rsidRDefault="005D752F" w:rsidP="005D752F"/>
    <w:p w14:paraId="4E91652D" w14:textId="00D3BEDC" w:rsidR="005D752F" w:rsidRPr="005D752F" w:rsidRDefault="005D752F" w:rsidP="005D752F"/>
    <w:p w14:paraId="3AE345D1" w14:textId="6FECFC4E" w:rsidR="005D752F" w:rsidRPr="005D752F" w:rsidRDefault="005D752F" w:rsidP="005D752F"/>
    <w:p w14:paraId="3BFA2DEE" w14:textId="7FAAE469" w:rsidR="005D752F" w:rsidRPr="005D752F" w:rsidRDefault="005D752F" w:rsidP="005D752F"/>
    <w:p w14:paraId="07C0D67C" w14:textId="42763293" w:rsidR="005D752F" w:rsidRPr="005D752F" w:rsidRDefault="005D752F" w:rsidP="005D752F"/>
    <w:p w14:paraId="0BF1106B" w14:textId="56005BFE" w:rsidR="005D752F" w:rsidRPr="005D752F" w:rsidRDefault="005D752F" w:rsidP="005D752F"/>
    <w:p w14:paraId="002C33A8" w14:textId="578D49D9" w:rsidR="006E556A" w:rsidRDefault="00933422" w:rsidP="00F56520">
      <w:pPr>
        <w:jc w:val="center"/>
        <w:rPr>
          <w:rFonts w:ascii="Arial Black" w:hAnsi="Arial Black"/>
          <w:sz w:val="48"/>
          <w:szCs w:val="48"/>
        </w:rPr>
      </w:pPr>
      <w:r>
        <w:rPr>
          <w:rFonts w:ascii="Arial Black" w:hAnsi="Arial Black"/>
          <w:sz w:val="48"/>
          <w:szCs w:val="48"/>
        </w:rPr>
        <w:t xml:space="preserve">Comic Relief </w:t>
      </w:r>
      <w:r w:rsidR="009D350A">
        <w:rPr>
          <w:rFonts w:ascii="Arial Black" w:hAnsi="Arial Black"/>
          <w:sz w:val="48"/>
          <w:szCs w:val="48"/>
        </w:rPr>
        <w:t>Community</w:t>
      </w:r>
      <w:r>
        <w:rPr>
          <w:rFonts w:ascii="Arial Black" w:hAnsi="Arial Black"/>
          <w:sz w:val="48"/>
          <w:szCs w:val="48"/>
        </w:rPr>
        <w:t xml:space="preserve"> Fund in Wales</w:t>
      </w:r>
    </w:p>
    <w:p w14:paraId="3AC666FC" w14:textId="0E7D0912" w:rsidR="00837EFD" w:rsidRPr="000C48C8" w:rsidRDefault="00933422" w:rsidP="00600B5C">
      <w:pPr>
        <w:spacing w:after="0"/>
        <w:rPr>
          <w:rFonts w:ascii="Arial Black" w:hAnsi="Arial Black"/>
          <w:b/>
          <w:sz w:val="28"/>
          <w:szCs w:val="28"/>
        </w:rPr>
      </w:pPr>
      <w:bookmarkStart w:id="0" w:name="_Hlk11766763"/>
      <w:r>
        <w:rPr>
          <w:rFonts w:ascii="Arial Black" w:hAnsi="Arial Black"/>
          <w:b/>
          <w:sz w:val="28"/>
          <w:szCs w:val="28"/>
        </w:rPr>
        <w:t xml:space="preserve">Funding to help community led action </w:t>
      </w:r>
      <w:r w:rsidR="00F56520">
        <w:rPr>
          <w:rFonts w:ascii="Arial Black" w:hAnsi="Arial Black"/>
          <w:b/>
          <w:sz w:val="28"/>
          <w:szCs w:val="28"/>
        </w:rPr>
        <w:t xml:space="preserve">to bring about </w:t>
      </w:r>
      <w:r w:rsidR="00A15630">
        <w:rPr>
          <w:rFonts w:ascii="Arial Black" w:hAnsi="Arial Black"/>
          <w:b/>
          <w:sz w:val="28"/>
          <w:szCs w:val="28"/>
        </w:rPr>
        <w:t>positive</w:t>
      </w:r>
      <w:r w:rsidR="000B20FB">
        <w:rPr>
          <w:rFonts w:ascii="Arial Black" w:hAnsi="Arial Black"/>
          <w:b/>
          <w:sz w:val="28"/>
          <w:szCs w:val="28"/>
        </w:rPr>
        <w:t xml:space="preserve"> </w:t>
      </w:r>
      <w:r w:rsidR="00A15630">
        <w:rPr>
          <w:rFonts w:ascii="Arial Black" w:hAnsi="Arial Black"/>
          <w:b/>
          <w:sz w:val="28"/>
          <w:szCs w:val="28"/>
        </w:rPr>
        <w:t xml:space="preserve">lasting </w:t>
      </w:r>
      <w:r w:rsidR="00F56520">
        <w:rPr>
          <w:rFonts w:ascii="Arial Black" w:hAnsi="Arial Black"/>
          <w:b/>
          <w:sz w:val="28"/>
          <w:szCs w:val="28"/>
        </w:rPr>
        <w:t>social change</w:t>
      </w:r>
      <w:r w:rsidR="000B20FB">
        <w:rPr>
          <w:rFonts w:ascii="Arial Black" w:hAnsi="Arial Black"/>
          <w:b/>
          <w:sz w:val="28"/>
          <w:szCs w:val="28"/>
        </w:rPr>
        <w:t xml:space="preserve">. </w:t>
      </w:r>
    </w:p>
    <w:bookmarkEnd w:id="0"/>
    <w:p w14:paraId="36F88049" w14:textId="08524C58" w:rsidR="009376BA" w:rsidRDefault="009376BA" w:rsidP="00600B5C">
      <w:pPr>
        <w:pStyle w:val="NoSpacing"/>
        <w:rPr>
          <w:rFonts w:ascii="Arial" w:hAnsi="Arial" w:cs="Arial"/>
          <w:szCs w:val="24"/>
        </w:rPr>
      </w:pPr>
    </w:p>
    <w:p w14:paraId="16BB5A9B" w14:textId="32946A1F" w:rsidR="00945BF4" w:rsidRDefault="007043FD" w:rsidP="00600B5C">
      <w:pPr>
        <w:pStyle w:val="NoSpacing"/>
        <w:rPr>
          <w:rFonts w:ascii="Arial" w:hAnsi="Arial" w:cs="Arial"/>
          <w:szCs w:val="24"/>
        </w:rPr>
      </w:pPr>
      <w:r w:rsidRPr="00D61B95">
        <w:rPr>
          <w:rFonts w:ascii="Arial" w:hAnsi="Arial" w:cs="Arial"/>
          <w:szCs w:val="24"/>
        </w:rPr>
        <w:t>This guid</w:t>
      </w:r>
      <w:r w:rsidR="00C93EA3">
        <w:rPr>
          <w:rFonts w:ascii="Arial" w:hAnsi="Arial" w:cs="Arial"/>
          <w:szCs w:val="24"/>
        </w:rPr>
        <w:t>ance document</w:t>
      </w:r>
      <w:r w:rsidRPr="00D61B95">
        <w:rPr>
          <w:rFonts w:ascii="Arial" w:hAnsi="Arial" w:cs="Arial"/>
          <w:szCs w:val="24"/>
        </w:rPr>
        <w:t xml:space="preserve"> </w:t>
      </w:r>
      <w:r>
        <w:rPr>
          <w:rFonts w:ascii="Arial" w:hAnsi="Arial" w:cs="Arial"/>
          <w:szCs w:val="24"/>
        </w:rPr>
        <w:t>is designed to help applicants understand more about</w:t>
      </w:r>
      <w:r w:rsidR="009D350A">
        <w:rPr>
          <w:rFonts w:ascii="Arial" w:hAnsi="Arial" w:cs="Arial"/>
          <w:szCs w:val="24"/>
        </w:rPr>
        <w:t xml:space="preserve"> </w:t>
      </w:r>
      <w:r w:rsidR="009D350A" w:rsidRPr="00D31AB3">
        <w:rPr>
          <w:rFonts w:ascii="Arial" w:hAnsi="Arial" w:cs="Arial"/>
          <w:szCs w:val="24"/>
        </w:rPr>
        <w:t>the</w:t>
      </w:r>
      <w:r w:rsidRPr="00D31AB3">
        <w:rPr>
          <w:rFonts w:ascii="Arial" w:hAnsi="Arial" w:cs="Arial"/>
          <w:szCs w:val="24"/>
        </w:rPr>
        <w:t xml:space="preserve"> </w:t>
      </w:r>
      <w:r w:rsidR="00F56520" w:rsidRPr="00D31AB3">
        <w:rPr>
          <w:rFonts w:ascii="Arial" w:hAnsi="Arial" w:cs="Arial"/>
          <w:szCs w:val="24"/>
        </w:rPr>
        <w:t xml:space="preserve">Comic </w:t>
      </w:r>
      <w:r w:rsidR="009D350A" w:rsidRPr="00D31AB3">
        <w:rPr>
          <w:rFonts w:ascii="Arial" w:hAnsi="Arial" w:cs="Arial"/>
          <w:szCs w:val="24"/>
        </w:rPr>
        <w:t>Relief Community</w:t>
      </w:r>
      <w:r w:rsidR="000F4600" w:rsidRPr="00D31AB3">
        <w:rPr>
          <w:rFonts w:ascii="Arial" w:hAnsi="Arial" w:cs="Arial"/>
          <w:szCs w:val="24"/>
        </w:rPr>
        <w:t xml:space="preserve"> </w:t>
      </w:r>
      <w:r w:rsidR="00F56520" w:rsidRPr="00D31AB3">
        <w:rPr>
          <w:rFonts w:ascii="Arial" w:hAnsi="Arial" w:cs="Arial"/>
          <w:szCs w:val="24"/>
        </w:rPr>
        <w:t>Fund</w:t>
      </w:r>
      <w:r w:rsidR="000F4600">
        <w:rPr>
          <w:rFonts w:ascii="Arial" w:hAnsi="Arial" w:cs="Arial"/>
          <w:szCs w:val="24"/>
        </w:rPr>
        <w:t xml:space="preserve"> in Wales</w:t>
      </w:r>
      <w:r w:rsidR="00C8206B">
        <w:rPr>
          <w:rFonts w:ascii="Arial" w:hAnsi="Arial" w:cs="Arial"/>
          <w:szCs w:val="24"/>
        </w:rPr>
        <w:t xml:space="preserve"> which </w:t>
      </w:r>
      <w:r w:rsidR="000F4600">
        <w:rPr>
          <w:rFonts w:ascii="Arial" w:hAnsi="Arial" w:cs="Arial"/>
          <w:szCs w:val="24"/>
        </w:rPr>
        <w:t>offers two</w:t>
      </w:r>
      <w:r w:rsidR="00945BF4">
        <w:rPr>
          <w:rFonts w:ascii="Arial" w:hAnsi="Arial" w:cs="Arial"/>
          <w:szCs w:val="24"/>
        </w:rPr>
        <w:t xml:space="preserve"> types of</w:t>
      </w:r>
      <w:r w:rsidR="000F4600">
        <w:rPr>
          <w:rFonts w:ascii="Arial" w:hAnsi="Arial" w:cs="Arial"/>
          <w:szCs w:val="24"/>
        </w:rPr>
        <w:t xml:space="preserve"> grant</w:t>
      </w:r>
      <w:r w:rsidR="00945BF4">
        <w:rPr>
          <w:rFonts w:ascii="Arial" w:hAnsi="Arial" w:cs="Arial"/>
          <w:szCs w:val="24"/>
        </w:rPr>
        <w:t xml:space="preserve">: </w:t>
      </w:r>
    </w:p>
    <w:p w14:paraId="1E1CA63E" w14:textId="4B2BBC49" w:rsidR="00945BF4" w:rsidRDefault="00945BF4" w:rsidP="00600B5C">
      <w:pPr>
        <w:pStyle w:val="NoSpacing"/>
        <w:rPr>
          <w:rFonts w:ascii="Arial" w:hAnsi="Arial" w:cs="Arial"/>
          <w:szCs w:val="24"/>
        </w:rPr>
      </w:pPr>
    </w:p>
    <w:p w14:paraId="21E1C02B" w14:textId="748BA575" w:rsidR="00C8206B" w:rsidRDefault="00C8206B" w:rsidP="00C8206B">
      <w:pPr>
        <w:pStyle w:val="NoSpacing"/>
        <w:rPr>
          <w:rFonts w:ascii="Arial" w:hAnsi="Arial" w:cs="Arial"/>
          <w:szCs w:val="24"/>
        </w:rPr>
      </w:pPr>
      <w:r>
        <w:rPr>
          <w:rFonts w:ascii="Arial" w:hAnsi="Arial" w:cs="Arial"/>
          <w:szCs w:val="24"/>
        </w:rPr>
        <w:t>Small Grants £1,000</w:t>
      </w:r>
      <w:r w:rsidR="0006726A">
        <w:rPr>
          <w:rFonts w:ascii="Arial" w:hAnsi="Arial" w:cs="Arial"/>
          <w:szCs w:val="24"/>
        </w:rPr>
        <w:t xml:space="preserve"> </w:t>
      </w:r>
      <w:r>
        <w:rPr>
          <w:rFonts w:ascii="Arial" w:hAnsi="Arial" w:cs="Arial"/>
          <w:szCs w:val="24"/>
        </w:rPr>
        <w:t>-</w:t>
      </w:r>
      <w:r w:rsidR="0006726A">
        <w:rPr>
          <w:rFonts w:ascii="Arial" w:hAnsi="Arial" w:cs="Arial"/>
          <w:szCs w:val="24"/>
        </w:rPr>
        <w:t xml:space="preserve"> </w:t>
      </w:r>
      <w:r>
        <w:rPr>
          <w:rFonts w:ascii="Arial" w:hAnsi="Arial" w:cs="Arial"/>
          <w:szCs w:val="24"/>
        </w:rPr>
        <w:t>£10,00</w:t>
      </w:r>
      <w:r w:rsidR="0006726A">
        <w:rPr>
          <w:rFonts w:ascii="Arial" w:hAnsi="Arial" w:cs="Arial"/>
          <w:szCs w:val="24"/>
        </w:rPr>
        <w:t>0</w:t>
      </w:r>
    </w:p>
    <w:p w14:paraId="67E31635" w14:textId="2A5A08B0" w:rsidR="00C8206B" w:rsidRDefault="00C8206B" w:rsidP="00600B5C">
      <w:pPr>
        <w:pStyle w:val="NoSpacing"/>
        <w:rPr>
          <w:rFonts w:ascii="Arial" w:hAnsi="Arial" w:cs="Arial"/>
          <w:szCs w:val="24"/>
        </w:rPr>
      </w:pPr>
      <w:r>
        <w:rPr>
          <w:rFonts w:ascii="Arial" w:hAnsi="Arial" w:cs="Arial"/>
          <w:szCs w:val="24"/>
        </w:rPr>
        <w:t>Large Grants (Organisational Growth) £30,000 - £</w:t>
      </w:r>
      <w:r w:rsidR="00A758CF">
        <w:rPr>
          <w:rFonts w:ascii="Arial" w:hAnsi="Arial" w:cs="Arial"/>
          <w:szCs w:val="24"/>
        </w:rPr>
        <w:t>5</w:t>
      </w:r>
      <w:r>
        <w:rPr>
          <w:rFonts w:ascii="Arial" w:hAnsi="Arial" w:cs="Arial"/>
          <w:szCs w:val="24"/>
        </w:rPr>
        <w:t>0,000</w:t>
      </w:r>
    </w:p>
    <w:p w14:paraId="24D3AC5C" w14:textId="77777777" w:rsidR="00945BF4" w:rsidRDefault="00945BF4" w:rsidP="00600B5C">
      <w:pPr>
        <w:pStyle w:val="NoSpacing"/>
        <w:rPr>
          <w:rFonts w:ascii="Arial" w:hAnsi="Arial" w:cs="Arial"/>
          <w:szCs w:val="24"/>
        </w:rPr>
      </w:pPr>
    </w:p>
    <w:p w14:paraId="686998CE" w14:textId="6914A859" w:rsidR="00C11121" w:rsidRDefault="00945BF4" w:rsidP="00600B5C">
      <w:pPr>
        <w:pStyle w:val="NoSpacing"/>
        <w:rPr>
          <w:rFonts w:ascii="Arial" w:hAnsi="Arial" w:cs="Arial"/>
          <w:szCs w:val="24"/>
        </w:rPr>
      </w:pPr>
      <w:r>
        <w:rPr>
          <w:rFonts w:ascii="Arial" w:hAnsi="Arial" w:cs="Arial"/>
          <w:szCs w:val="24"/>
        </w:rPr>
        <w:t>This guidance includes information on</w:t>
      </w:r>
      <w:r w:rsidR="007043FD">
        <w:rPr>
          <w:rFonts w:ascii="Arial" w:hAnsi="Arial" w:cs="Arial"/>
          <w:szCs w:val="24"/>
        </w:rPr>
        <w:t xml:space="preserve"> who can apply for funding, what </w:t>
      </w:r>
      <w:r w:rsidR="009376BA">
        <w:rPr>
          <w:rFonts w:ascii="Arial" w:hAnsi="Arial" w:cs="Arial"/>
          <w:szCs w:val="24"/>
        </w:rPr>
        <w:t xml:space="preserve">kinds of project we </w:t>
      </w:r>
      <w:r w:rsidR="007043FD">
        <w:rPr>
          <w:rFonts w:ascii="Arial" w:hAnsi="Arial" w:cs="Arial"/>
          <w:szCs w:val="24"/>
        </w:rPr>
        <w:t>are able to fund, and what is required from applicants.</w:t>
      </w:r>
      <w:r w:rsidR="00D2235D">
        <w:rPr>
          <w:rFonts w:ascii="Arial" w:hAnsi="Arial" w:cs="Arial"/>
          <w:szCs w:val="24"/>
        </w:rPr>
        <w:t xml:space="preserve"> </w:t>
      </w:r>
    </w:p>
    <w:p w14:paraId="2F299069" w14:textId="21ADCECA" w:rsidR="00D00FE9" w:rsidRDefault="00D00FE9" w:rsidP="00600B5C">
      <w:pPr>
        <w:pStyle w:val="NoSpacing"/>
        <w:rPr>
          <w:rFonts w:ascii="Arial" w:hAnsi="Arial" w:cs="Arial"/>
          <w:b/>
          <w:szCs w:val="24"/>
        </w:rPr>
      </w:pPr>
    </w:p>
    <w:p w14:paraId="579DA541" w14:textId="7040D61E" w:rsidR="007043FD" w:rsidRDefault="00EA5589" w:rsidP="00837EFD">
      <w:pPr>
        <w:rPr>
          <w:sz w:val="24"/>
          <w:szCs w:val="24"/>
        </w:rPr>
      </w:pPr>
      <w:r>
        <w:rPr>
          <w:noProof/>
        </w:rPr>
        <w:drawing>
          <wp:anchor distT="0" distB="0" distL="114300" distR="114300" simplePos="0" relativeHeight="251658243" behindDoc="0" locked="0" layoutInCell="1" allowOverlap="1" wp14:anchorId="67839C14" wp14:editId="026321C2">
            <wp:simplePos x="0" y="0"/>
            <wp:positionH relativeFrom="margin">
              <wp:align>center</wp:align>
            </wp:positionH>
            <wp:positionV relativeFrom="paragraph">
              <wp:posOffset>288925</wp:posOffset>
            </wp:positionV>
            <wp:extent cx="5353050" cy="2905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992F1" w14:textId="54E1A9ED" w:rsidR="007043FD" w:rsidRDefault="007043FD" w:rsidP="00837EFD">
      <w:pPr>
        <w:rPr>
          <w:sz w:val="24"/>
          <w:szCs w:val="24"/>
        </w:rPr>
      </w:pPr>
    </w:p>
    <w:p w14:paraId="6076BC27" w14:textId="77777777" w:rsidR="007043FD" w:rsidRDefault="007043FD" w:rsidP="00837EFD">
      <w:pPr>
        <w:rPr>
          <w:sz w:val="24"/>
          <w:szCs w:val="24"/>
        </w:rPr>
      </w:pPr>
    </w:p>
    <w:p w14:paraId="2293D01E" w14:textId="77777777" w:rsidR="00F56520" w:rsidRDefault="00F56520" w:rsidP="00600B5C">
      <w:pPr>
        <w:jc w:val="center"/>
        <w:rPr>
          <w:rFonts w:ascii="Arial" w:hAnsi="Arial" w:cs="Arial"/>
          <w:b/>
          <w:sz w:val="24"/>
          <w:szCs w:val="24"/>
        </w:rPr>
      </w:pPr>
    </w:p>
    <w:p w14:paraId="759840B5" w14:textId="77777777" w:rsidR="00F56520" w:rsidRDefault="00F56520" w:rsidP="00600B5C">
      <w:pPr>
        <w:jc w:val="center"/>
        <w:rPr>
          <w:rFonts w:ascii="Arial" w:hAnsi="Arial" w:cs="Arial"/>
          <w:b/>
          <w:sz w:val="24"/>
          <w:szCs w:val="24"/>
        </w:rPr>
      </w:pPr>
    </w:p>
    <w:p w14:paraId="66408D2B" w14:textId="77777777" w:rsidR="00F56520" w:rsidRDefault="00F56520" w:rsidP="00600B5C">
      <w:pPr>
        <w:jc w:val="center"/>
        <w:rPr>
          <w:rFonts w:ascii="Arial" w:hAnsi="Arial" w:cs="Arial"/>
          <w:b/>
          <w:sz w:val="24"/>
          <w:szCs w:val="24"/>
        </w:rPr>
      </w:pPr>
    </w:p>
    <w:p w14:paraId="76B63EBD" w14:textId="77777777" w:rsidR="00F56520" w:rsidRDefault="00F56520" w:rsidP="00600B5C">
      <w:pPr>
        <w:jc w:val="center"/>
        <w:rPr>
          <w:rFonts w:ascii="Arial" w:hAnsi="Arial" w:cs="Arial"/>
          <w:b/>
          <w:sz w:val="24"/>
          <w:szCs w:val="24"/>
        </w:rPr>
      </w:pPr>
    </w:p>
    <w:p w14:paraId="1A345655" w14:textId="77777777" w:rsidR="00F56520" w:rsidRDefault="00F56520" w:rsidP="00600B5C">
      <w:pPr>
        <w:jc w:val="center"/>
        <w:rPr>
          <w:rFonts w:ascii="Arial" w:hAnsi="Arial" w:cs="Arial"/>
          <w:b/>
          <w:sz w:val="24"/>
          <w:szCs w:val="24"/>
        </w:rPr>
      </w:pPr>
    </w:p>
    <w:p w14:paraId="1E286138" w14:textId="77777777" w:rsidR="00F56520" w:rsidRDefault="00F56520" w:rsidP="00600B5C">
      <w:pPr>
        <w:jc w:val="center"/>
        <w:rPr>
          <w:rFonts w:ascii="Arial" w:hAnsi="Arial" w:cs="Arial"/>
          <w:b/>
          <w:sz w:val="24"/>
          <w:szCs w:val="24"/>
        </w:rPr>
      </w:pPr>
    </w:p>
    <w:p w14:paraId="72794C76" w14:textId="77777777" w:rsidR="00F56520" w:rsidRDefault="00F56520" w:rsidP="00600B5C">
      <w:pPr>
        <w:jc w:val="center"/>
        <w:rPr>
          <w:rFonts w:ascii="Arial" w:hAnsi="Arial" w:cs="Arial"/>
          <w:b/>
          <w:sz w:val="24"/>
          <w:szCs w:val="24"/>
        </w:rPr>
      </w:pPr>
    </w:p>
    <w:p w14:paraId="267C1838" w14:textId="77777777" w:rsidR="00F56520" w:rsidRDefault="00F56520" w:rsidP="00600B5C">
      <w:pPr>
        <w:jc w:val="center"/>
        <w:rPr>
          <w:rFonts w:ascii="Arial" w:hAnsi="Arial" w:cs="Arial"/>
          <w:b/>
          <w:sz w:val="24"/>
          <w:szCs w:val="24"/>
        </w:rPr>
      </w:pPr>
    </w:p>
    <w:p w14:paraId="3CDE6B13" w14:textId="07F8C837" w:rsidR="000F4600" w:rsidRPr="000F4600" w:rsidRDefault="00FC690A" w:rsidP="000F4600">
      <w:pPr>
        <w:rPr>
          <w:sz w:val="24"/>
          <w:szCs w:val="24"/>
        </w:rPr>
      </w:pPr>
      <w:r>
        <w:rPr>
          <w:sz w:val="24"/>
          <w:szCs w:val="24"/>
        </w:rPr>
        <w:br w:type="page"/>
      </w:r>
    </w:p>
    <w:sdt>
      <w:sdtPr>
        <w:rPr>
          <w:rFonts w:asciiTheme="minorHAnsi" w:eastAsiaTheme="minorHAnsi" w:hAnsiTheme="minorHAnsi" w:cstheme="minorBidi"/>
          <w:color w:val="auto"/>
          <w:sz w:val="22"/>
          <w:szCs w:val="22"/>
          <w:lang w:val="en-GB"/>
        </w:rPr>
        <w:id w:val="-7219460"/>
        <w:docPartObj>
          <w:docPartGallery w:val="Table of Contents"/>
          <w:docPartUnique/>
        </w:docPartObj>
      </w:sdtPr>
      <w:sdtEndPr>
        <w:rPr>
          <w:b/>
          <w:bCs/>
          <w:noProof/>
        </w:rPr>
      </w:sdtEndPr>
      <w:sdtContent>
        <w:p w14:paraId="13FE90D4" w14:textId="37B6EDB1" w:rsidR="00E81AEB" w:rsidRDefault="00E81AEB">
          <w:pPr>
            <w:pStyle w:val="TOCHeading"/>
          </w:pPr>
          <w:r>
            <w:t>Contents</w:t>
          </w:r>
        </w:p>
        <w:p w14:paraId="72F1AAA8" w14:textId="18F58E2D" w:rsidR="00B6471F" w:rsidRDefault="00E81AEB">
          <w:pPr>
            <w:pStyle w:val="TOC1"/>
            <w:tabs>
              <w:tab w:val="right" w:leader="dot" w:pos="9628"/>
            </w:tabs>
            <w:rPr>
              <w:rFonts w:eastAsiaTheme="minorEastAsia"/>
              <w:noProof/>
              <w:lang w:eastAsia="en-GB"/>
            </w:rPr>
          </w:pPr>
          <w:r>
            <w:fldChar w:fldCharType="begin"/>
          </w:r>
          <w:r>
            <w:instrText xml:space="preserve"> TOC \o "1-3" \h \z \u </w:instrText>
          </w:r>
          <w:r>
            <w:fldChar w:fldCharType="separate"/>
          </w:r>
          <w:hyperlink w:anchor="_Toc45176246" w:history="1">
            <w:r w:rsidR="00B6471F" w:rsidRPr="001E3E9B">
              <w:rPr>
                <w:rStyle w:val="Hyperlink"/>
                <w:rFonts w:ascii="Arial Black" w:eastAsia="Times New Roman" w:hAnsi="Arial Black" w:cs="Times New Roman"/>
                <w:bCs/>
                <w:noProof/>
                <w:lang w:eastAsia="en-GB"/>
              </w:rPr>
              <w:t>1. Introduction</w:t>
            </w:r>
            <w:r w:rsidR="00B6471F">
              <w:rPr>
                <w:noProof/>
                <w:webHidden/>
              </w:rPr>
              <w:tab/>
            </w:r>
            <w:r w:rsidR="00B6471F">
              <w:rPr>
                <w:noProof/>
                <w:webHidden/>
              </w:rPr>
              <w:fldChar w:fldCharType="begin"/>
            </w:r>
            <w:r w:rsidR="00B6471F">
              <w:rPr>
                <w:noProof/>
                <w:webHidden/>
              </w:rPr>
              <w:instrText xml:space="preserve"> PAGEREF _Toc45176246 \h </w:instrText>
            </w:r>
            <w:r w:rsidR="00B6471F">
              <w:rPr>
                <w:noProof/>
                <w:webHidden/>
              </w:rPr>
            </w:r>
            <w:r w:rsidR="00B6471F">
              <w:rPr>
                <w:noProof/>
                <w:webHidden/>
              </w:rPr>
              <w:fldChar w:fldCharType="separate"/>
            </w:r>
            <w:r w:rsidR="00B6471F">
              <w:rPr>
                <w:noProof/>
                <w:webHidden/>
              </w:rPr>
              <w:t>3</w:t>
            </w:r>
            <w:r w:rsidR="00B6471F">
              <w:rPr>
                <w:noProof/>
                <w:webHidden/>
              </w:rPr>
              <w:fldChar w:fldCharType="end"/>
            </w:r>
          </w:hyperlink>
        </w:p>
        <w:p w14:paraId="3C2CD95B" w14:textId="735FCCB1" w:rsidR="00B6471F" w:rsidRDefault="00E31171">
          <w:pPr>
            <w:pStyle w:val="TOC1"/>
            <w:tabs>
              <w:tab w:val="right" w:leader="dot" w:pos="9628"/>
            </w:tabs>
            <w:rPr>
              <w:rFonts w:eastAsiaTheme="minorEastAsia"/>
              <w:noProof/>
              <w:lang w:eastAsia="en-GB"/>
            </w:rPr>
          </w:pPr>
          <w:hyperlink w:anchor="_Toc45176247" w:history="1">
            <w:r w:rsidR="00B6471F" w:rsidRPr="001E3E9B">
              <w:rPr>
                <w:rStyle w:val="Hyperlink"/>
                <w:rFonts w:ascii="Arial Black" w:eastAsia="Times New Roman" w:hAnsi="Arial Black" w:cs="Times New Roman"/>
                <w:bCs/>
                <w:noProof/>
                <w:lang w:eastAsia="en-GB"/>
              </w:rPr>
              <w:t>2. General principles</w:t>
            </w:r>
            <w:r w:rsidR="00B6471F">
              <w:rPr>
                <w:noProof/>
                <w:webHidden/>
              </w:rPr>
              <w:tab/>
            </w:r>
            <w:r w:rsidR="00B6471F">
              <w:rPr>
                <w:noProof/>
                <w:webHidden/>
              </w:rPr>
              <w:fldChar w:fldCharType="begin"/>
            </w:r>
            <w:r w:rsidR="00B6471F">
              <w:rPr>
                <w:noProof/>
                <w:webHidden/>
              </w:rPr>
              <w:instrText xml:space="preserve"> PAGEREF _Toc45176247 \h </w:instrText>
            </w:r>
            <w:r w:rsidR="00B6471F">
              <w:rPr>
                <w:noProof/>
                <w:webHidden/>
              </w:rPr>
            </w:r>
            <w:r w:rsidR="00B6471F">
              <w:rPr>
                <w:noProof/>
                <w:webHidden/>
              </w:rPr>
              <w:fldChar w:fldCharType="separate"/>
            </w:r>
            <w:r w:rsidR="00B6471F">
              <w:rPr>
                <w:noProof/>
                <w:webHidden/>
              </w:rPr>
              <w:t>3</w:t>
            </w:r>
            <w:r w:rsidR="00B6471F">
              <w:rPr>
                <w:noProof/>
                <w:webHidden/>
              </w:rPr>
              <w:fldChar w:fldCharType="end"/>
            </w:r>
          </w:hyperlink>
        </w:p>
        <w:p w14:paraId="1F9B484F" w14:textId="15FA893B" w:rsidR="00B6471F" w:rsidRDefault="00E31171">
          <w:pPr>
            <w:pStyle w:val="TOC1"/>
            <w:tabs>
              <w:tab w:val="right" w:leader="dot" w:pos="9628"/>
            </w:tabs>
            <w:rPr>
              <w:rFonts w:eastAsiaTheme="minorEastAsia"/>
              <w:noProof/>
              <w:lang w:eastAsia="en-GB"/>
            </w:rPr>
          </w:pPr>
          <w:hyperlink w:anchor="_Toc45176248" w:history="1">
            <w:r w:rsidR="00B6471F" w:rsidRPr="001E3E9B">
              <w:rPr>
                <w:rStyle w:val="Hyperlink"/>
                <w:rFonts w:ascii="Arial Black" w:eastAsia="Times New Roman" w:hAnsi="Arial Black" w:cs="Times New Roman"/>
                <w:bCs/>
                <w:noProof/>
                <w:lang w:eastAsia="en-GB"/>
              </w:rPr>
              <w:t>3. How will the scheme work?</w:t>
            </w:r>
            <w:r w:rsidR="00B6471F">
              <w:rPr>
                <w:noProof/>
                <w:webHidden/>
              </w:rPr>
              <w:tab/>
            </w:r>
            <w:r w:rsidR="00B6471F">
              <w:rPr>
                <w:noProof/>
                <w:webHidden/>
              </w:rPr>
              <w:fldChar w:fldCharType="begin"/>
            </w:r>
            <w:r w:rsidR="00B6471F">
              <w:rPr>
                <w:noProof/>
                <w:webHidden/>
              </w:rPr>
              <w:instrText xml:space="preserve"> PAGEREF _Toc45176248 \h </w:instrText>
            </w:r>
            <w:r w:rsidR="00B6471F">
              <w:rPr>
                <w:noProof/>
                <w:webHidden/>
              </w:rPr>
            </w:r>
            <w:r w:rsidR="00B6471F">
              <w:rPr>
                <w:noProof/>
                <w:webHidden/>
              </w:rPr>
              <w:fldChar w:fldCharType="separate"/>
            </w:r>
            <w:r w:rsidR="00B6471F">
              <w:rPr>
                <w:noProof/>
                <w:webHidden/>
              </w:rPr>
              <w:t>4</w:t>
            </w:r>
            <w:r w:rsidR="00B6471F">
              <w:rPr>
                <w:noProof/>
                <w:webHidden/>
              </w:rPr>
              <w:fldChar w:fldCharType="end"/>
            </w:r>
          </w:hyperlink>
        </w:p>
        <w:p w14:paraId="2331C6C8" w14:textId="5B0C0BE5" w:rsidR="00B6471F" w:rsidRDefault="00E31171">
          <w:pPr>
            <w:pStyle w:val="TOC1"/>
            <w:tabs>
              <w:tab w:val="left" w:pos="660"/>
              <w:tab w:val="right" w:leader="dot" w:pos="9628"/>
            </w:tabs>
            <w:rPr>
              <w:rFonts w:eastAsiaTheme="minorEastAsia"/>
              <w:noProof/>
              <w:lang w:eastAsia="en-GB"/>
            </w:rPr>
          </w:pPr>
          <w:hyperlink w:anchor="_Toc45176249" w:history="1">
            <w:r w:rsidR="00B6471F" w:rsidRPr="001E3E9B">
              <w:rPr>
                <w:rStyle w:val="Hyperlink"/>
                <w:rFonts w:ascii="Arial Black" w:eastAsia="Times New Roman" w:hAnsi="Arial Black" w:cs="Times New Roman"/>
                <w:bCs/>
                <w:noProof/>
                <w:lang w:eastAsia="en-GB"/>
              </w:rPr>
              <w:t>3.1</w:t>
            </w:r>
            <w:r w:rsidR="002B5B50">
              <w:rPr>
                <w:rFonts w:eastAsiaTheme="minorEastAsia"/>
                <w:noProof/>
                <w:lang w:eastAsia="en-GB"/>
              </w:rPr>
              <w:t xml:space="preserve"> </w:t>
            </w:r>
            <w:r w:rsidR="00B6471F" w:rsidRPr="001E3E9B">
              <w:rPr>
                <w:rStyle w:val="Hyperlink"/>
                <w:rFonts w:ascii="Arial Black" w:eastAsia="Times New Roman" w:hAnsi="Arial Black" w:cs="Times New Roman"/>
                <w:bCs/>
                <w:noProof/>
                <w:lang w:eastAsia="en-GB"/>
              </w:rPr>
              <w:t>Small grants</w:t>
            </w:r>
            <w:r w:rsidR="00B6471F">
              <w:rPr>
                <w:noProof/>
                <w:webHidden/>
              </w:rPr>
              <w:tab/>
            </w:r>
            <w:r w:rsidR="00B6471F">
              <w:rPr>
                <w:noProof/>
                <w:webHidden/>
              </w:rPr>
              <w:fldChar w:fldCharType="begin"/>
            </w:r>
            <w:r w:rsidR="00B6471F">
              <w:rPr>
                <w:noProof/>
                <w:webHidden/>
              </w:rPr>
              <w:instrText xml:space="preserve"> PAGEREF _Toc45176249 \h </w:instrText>
            </w:r>
            <w:r w:rsidR="00B6471F">
              <w:rPr>
                <w:noProof/>
                <w:webHidden/>
              </w:rPr>
            </w:r>
            <w:r w:rsidR="00B6471F">
              <w:rPr>
                <w:noProof/>
                <w:webHidden/>
              </w:rPr>
              <w:fldChar w:fldCharType="separate"/>
            </w:r>
            <w:r w:rsidR="00B6471F">
              <w:rPr>
                <w:noProof/>
                <w:webHidden/>
              </w:rPr>
              <w:t>4</w:t>
            </w:r>
            <w:r w:rsidR="00B6471F">
              <w:rPr>
                <w:noProof/>
                <w:webHidden/>
              </w:rPr>
              <w:fldChar w:fldCharType="end"/>
            </w:r>
          </w:hyperlink>
        </w:p>
        <w:p w14:paraId="47A3B674" w14:textId="783146BA" w:rsidR="00B6471F" w:rsidRDefault="00E31171">
          <w:pPr>
            <w:pStyle w:val="TOC1"/>
            <w:tabs>
              <w:tab w:val="left" w:pos="660"/>
              <w:tab w:val="right" w:leader="dot" w:pos="9628"/>
            </w:tabs>
            <w:rPr>
              <w:rFonts w:eastAsiaTheme="minorEastAsia"/>
              <w:noProof/>
              <w:lang w:eastAsia="en-GB"/>
            </w:rPr>
          </w:pPr>
          <w:hyperlink w:anchor="_Toc45176250" w:history="1">
            <w:r w:rsidR="00B6471F" w:rsidRPr="001E3E9B">
              <w:rPr>
                <w:rStyle w:val="Hyperlink"/>
                <w:rFonts w:ascii="Arial Black" w:eastAsia="Times New Roman" w:hAnsi="Arial Black" w:cs="Times New Roman"/>
                <w:bCs/>
                <w:noProof/>
                <w:lang w:eastAsia="en-GB"/>
              </w:rPr>
              <w:t>3.2</w:t>
            </w:r>
            <w:r w:rsidR="002B5B50">
              <w:rPr>
                <w:rFonts w:eastAsiaTheme="minorEastAsia"/>
                <w:noProof/>
                <w:lang w:eastAsia="en-GB"/>
              </w:rPr>
              <w:t xml:space="preserve"> </w:t>
            </w:r>
            <w:r w:rsidR="00B6471F" w:rsidRPr="001E3E9B">
              <w:rPr>
                <w:rStyle w:val="Hyperlink"/>
                <w:rFonts w:ascii="Arial Black" w:eastAsia="Times New Roman" w:hAnsi="Arial Black" w:cs="Times New Roman"/>
                <w:bCs/>
                <w:noProof/>
                <w:lang w:eastAsia="en-GB"/>
              </w:rPr>
              <w:t>Large grant: Organisational Growth</w:t>
            </w:r>
            <w:r w:rsidR="00B6471F">
              <w:rPr>
                <w:noProof/>
                <w:webHidden/>
              </w:rPr>
              <w:tab/>
            </w:r>
            <w:r w:rsidR="00B6471F">
              <w:rPr>
                <w:noProof/>
                <w:webHidden/>
              </w:rPr>
              <w:fldChar w:fldCharType="begin"/>
            </w:r>
            <w:r w:rsidR="00B6471F">
              <w:rPr>
                <w:noProof/>
                <w:webHidden/>
              </w:rPr>
              <w:instrText xml:space="preserve"> PAGEREF _Toc45176250 \h </w:instrText>
            </w:r>
            <w:r w:rsidR="00B6471F">
              <w:rPr>
                <w:noProof/>
                <w:webHidden/>
              </w:rPr>
            </w:r>
            <w:r w:rsidR="00B6471F">
              <w:rPr>
                <w:noProof/>
                <w:webHidden/>
              </w:rPr>
              <w:fldChar w:fldCharType="separate"/>
            </w:r>
            <w:r w:rsidR="00B6471F">
              <w:rPr>
                <w:noProof/>
                <w:webHidden/>
              </w:rPr>
              <w:t>5</w:t>
            </w:r>
            <w:r w:rsidR="00B6471F">
              <w:rPr>
                <w:noProof/>
                <w:webHidden/>
              </w:rPr>
              <w:fldChar w:fldCharType="end"/>
            </w:r>
          </w:hyperlink>
        </w:p>
        <w:p w14:paraId="6E9B6B23" w14:textId="1EBC23FE" w:rsidR="00B6471F" w:rsidRDefault="00E31171">
          <w:pPr>
            <w:pStyle w:val="TOC1"/>
            <w:tabs>
              <w:tab w:val="right" w:leader="dot" w:pos="9628"/>
            </w:tabs>
            <w:rPr>
              <w:rFonts w:eastAsiaTheme="minorEastAsia"/>
              <w:noProof/>
              <w:lang w:eastAsia="en-GB"/>
            </w:rPr>
          </w:pPr>
          <w:hyperlink w:anchor="_Toc45176251" w:history="1">
            <w:r w:rsidR="00B6471F" w:rsidRPr="001E3E9B">
              <w:rPr>
                <w:rStyle w:val="Hyperlink"/>
                <w:rFonts w:ascii="Arial Black" w:eastAsia="Times New Roman" w:hAnsi="Arial Black" w:cs="Times New Roman"/>
                <w:bCs/>
                <w:noProof/>
                <w:lang w:eastAsia="en-GB"/>
              </w:rPr>
              <w:t>4. Who can access the funding?</w:t>
            </w:r>
            <w:r w:rsidR="00B6471F">
              <w:rPr>
                <w:noProof/>
                <w:webHidden/>
              </w:rPr>
              <w:tab/>
            </w:r>
            <w:r w:rsidR="00B6471F">
              <w:rPr>
                <w:noProof/>
                <w:webHidden/>
              </w:rPr>
              <w:fldChar w:fldCharType="begin"/>
            </w:r>
            <w:r w:rsidR="00B6471F">
              <w:rPr>
                <w:noProof/>
                <w:webHidden/>
              </w:rPr>
              <w:instrText xml:space="preserve"> PAGEREF _Toc45176251 \h </w:instrText>
            </w:r>
            <w:r w:rsidR="00B6471F">
              <w:rPr>
                <w:noProof/>
                <w:webHidden/>
              </w:rPr>
            </w:r>
            <w:r w:rsidR="00B6471F">
              <w:rPr>
                <w:noProof/>
                <w:webHidden/>
              </w:rPr>
              <w:fldChar w:fldCharType="separate"/>
            </w:r>
            <w:r w:rsidR="00B6471F">
              <w:rPr>
                <w:noProof/>
                <w:webHidden/>
              </w:rPr>
              <w:t>5</w:t>
            </w:r>
            <w:r w:rsidR="00B6471F">
              <w:rPr>
                <w:noProof/>
                <w:webHidden/>
              </w:rPr>
              <w:fldChar w:fldCharType="end"/>
            </w:r>
          </w:hyperlink>
        </w:p>
        <w:p w14:paraId="5B6A063D" w14:textId="45745CBF" w:rsidR="00B6471F" w:rsidRDefault="00E31171">
          <w:pPr>
            <w:pStyle w:val="TOC1"/>
            <w:tabs>
              <w:tab w:val="right" w:leader="dot" w:pos="9628"/>
            </w:tabs>
            <w:rPr>
              <w:rFonts w:eastAsiaTheme="minorEastAsia"/>
              <w:noProof/>
              <w:lang w:eastAsia="en-GB"/>
            </w:rPr>
          </w:pPr>
          <w:hyperlink w:anchor="_Toc45176252" w:history="1">
            <w:r w:rsidR="00B6471F" w:rsidRPr="001E3E9B">
              <w:rPr>
                <w:rStyle w:val="Hyperlink"/>
                <w:rFonts w:ascii="Arial Black" w:eastAsia="Times New Roman" w:hAnsi="Arial Black" w:cs="Times New Roman"/>
                <w:bCs/>
                <w:noProof/>
                <w:lang w:eastAsia="en-GB"/>
              </w:rPr>
              <w:t>5. Pre-application checklist</w:t>
            </w:r>
            <w:r w:rsidR="00B6471F">
              <w:rPr>
                <w:noProof/>
                <w:webHidden/>
              </w:rPr>
              <w:tab/>
            </w:r>
            <w:r w:rsidR="00B6471F">
              <w:rPr>
                <w:noProof/>
                <w:webHidden/>
              </w:rPr>
              <w:fldChar w:fldCharType="begin"/>
            </w:r>
            <w:r w:rsidR="00B6471F">
              <w:rPr>
                <w:noProof/>
                <w:webHidden/>
              </w:rPr>
              <w:instrText xml:space="preserve"> PAGEREF _Toc45176252 \h </w:instrText>
            </w:r>
            <w:r w:rsidR="00B6471F">
              <w:rPr>
                <w:noProof/>
                <w:webHidden/>
              </w:rPr>
            </w:r>
            <w:r w:rsidR="00B6471F">
              <w:rPr>
                <w:noProof/>
                <w:webHidden/>
              </w:rPr>
              <w:fldChar w:fldCharType="separate"/>
            </w:r>
            <w:r w:rsidR="00B6471F">
              <w:rPr>
                <w:noProof/>
                <w:webHidden/>
              </w:rPr>
              <w:t>6</w:t>
            </w:r>
            <w:r w:rsidR="00B6471F">
              <w:rPr>
                <w:noProof/>
                <w:webHidden/>
              </w:rPr>
              <w:fldChar w:fldCharType="end"/>
            </w:r>
          </w:hyperlink>
        </w:p>
        <w:p w14:paraId="0D7E3AFD" w14:textId="718C8F79" w:rsidR="00B6471F" w:rsidRDefault="00E31171">
          <w:pPr>
            <w:pStyle w:val="TOC1"/>
            <w:tabs>
              <w:tab w:val="right" w:leader="dot" w:pos="9628"/>
            </w:tabs>
            <w:rPr>
              <w:rFonts w:eastAsiaTheme="minorEastAsia"/>
              <w:noProof/>
              <w:lang w:eastAsia="en-GB"/>
            </w:rPr>
          </w:pPr>
          <w:hyperlink w:anchor="_Toc45176253" w:history="1">
            <w:r w:rsidR="00B6471F" w:rsidRPr="001E3E9B">
              <w:rPr>
                <w:rStyle w:val="Hyperlink"/>
                <w:rFonts w:ascii="Arial Black" w:eastAsia="Times New Roman" w:hAnsi="Arial Black" w:cs="Times New Roman"/>
                <w:bCs/>
                <w:noProof/>
                <w:lang w:eastAsia="en-GB"/>
              </w:rPr>
              <w:t>6. Community Benefit</w:t>
            </w:r>
            <w:r w:rsidR="00B6471F">
              <w:rPr>
                <w:noProof/>
                <w:webHidden/>
              </w:rPr>
              <w:tab/>
            </w:r>
            <w:r w:rsidR="00B6471F">
              <w:rPr>
                <w:noProof/>
                <w:webHidden/>
              </w:rPr>
              <w:fldChar w:fldCharType="begin"/>
            </w:r>
            <w:r w:rsidR="00B6471F">
              <w:rPr>
                <w:noProof/>
                <w:webHidden/>
              </w:rPr>
              <w:instrText xml:space="preserve"> PAGEREF _Toc45176253 \h </w:instrText>
            </w:r>
            <w:r w:rsidR="00B6471F">
              <w:rPr>
                <w:noProof/>
                <w:webHidden/>
              </w:rPr>
            </w:r>
            <w:r w:rsidR="00B6471F">
              <w:rPr>
                <w:noProof/>
                <w:webHidden/>
              </w:rPr>
              <w:fldChar w:fldCharType="separate"/>
            </w:r>
            <w:r w:rsidR="00B6471F">
              <w:rPr>
                <w:noProof/>
                <w:webHidden/>
              </w:rPr>
              <w:t>7</w:t>
            </w:r>
            <w:r w:rsidR="00B6471F">
              <w:rPr>
                <w:noProof/>
                <w:webHidden/>
              </w:rPr>
              <w:fldChar w:fldCharType="end"/>
            </w:r>
          </w:hyperlink>
        </w:p>
        <w:p w14:paraId="3EA9B3CF" w14:textId="2C703B01" w:rsidR="00B6471F" w:rsidRDefault="00E31171">
          <w:pPr>
            <w:pStyle w:val="TOC1"/>
            <w:tabs>
              <w:tab w:val="right" w:leader="dot" w:pos="9628"/>
            </w:tabs>
            <w:rPr>
              <w:rFonts w:eastAsiaTheme="minorEastAsia"/>
              <w:noProof/>
              <w:lang w:eastAsia="en-GB"/>
            </w:rPr>
          </w:pPr>
          <w:hyperlink w:anchor="_Toc45176254" w:history="1">
            <w:r w:rsidR="00B6471F" w:rsidRPr="001E3E9B">
              <w:rPr>
                <w:rStyle w:val="Hyperlink"/>
                <w:rFonts w:ascii="Arial Black" w:eastAsia="Times New Roman" w:hAnsi="Arial Black" w:cs="Times New Roman"/>
                <w:bCs/>
                <w:noProof/>
                <w:lang w:eastAsia="en-GB"/>
              </w:rPr>
              <w:t>7. Match funding</w:t>
            </w:r>
            <w:r w:rsidR="00B6471F">
              <w:rPr>
                <w:noProof/>
                <w:webHidden/>
              </w:rPr>
              <w:tab/>
            </w:r>
            <w:r w:rsidR="00B6471F">
              <w:rPr>
                <w:noProof/>
                <w:webHidden/>
              </w:rPr>
              <w:fldChar w:fldCharType="begin"/>
            </w:r>
            <w:r w:rsidR="00B6471F">
              <w:rPr>
                <w:noProof/>
                <w:webHidden/>
              </w:rPr>
              <w:instrText xml:space="preserve"> PAGEREF _Toc45176254 \h </w:instrText>
            </w:r>
            <w:r w:rsidR="00B6471F">
              <w:rPr>
                <w:noProof/>
                <w:webHidden/>
              </w:rPr>
            </w:r>
            <w:r w:rsidR="00B6471F">
              <w:rPr>
                <w:noProof/>
                <w:webHidden/>
              </w:rPr>
              <w:fldChar w:fldCharType="separate"/>
            </w:r>
            <w:r w:rsidR="00B6471F">
              <w:rPr>
                <w:noProof/>
                <w:webHidden/>
              </w:rPr>
              <w:t>7</w:t>
            </w:r>
            <w:r w:rsidR="00B6471F">
              <w:rPr>
                <w:noProof/>
                <w:webHidden/>
              </w:rPr>
              <w:fldChar w:fldCharType="end"/>
            </w:r>
          </w:hyperlink>
        </w:p>
        <w:p w14:paraId="0F63D302" w14:textId="4973BE1E" w:rsidR="00B6471F" w:rsidRDefault="00E31171">
          <w:pPr>
            <w:pStyle w:val="TOC1"/>
            <w:tabs>
              <w:tab w:val="right" w:leader="dot" w:pos="9628"/>
            </w:tabs>
            <w:rPr>
              <w:rFonts w:eastAsiaTheme="minorEastAsia"/>
              <w:noProof/>
              <w:lang w:eastAsia="en-GB"/>
            </w:rPr>
          </w:pPr>
          <w:hyperlink w:anchor="_Toc45176255" w:history="1">
            <w:r w:rsidR="00B6471F" w:rsidRPr="001E3E9B">
              <w:rPr>
                <w:rStyle w:val="Hyperlink"/>
                <w:rFonts w:ascii="Arial Black" w:eastAsia="Times New Roman" w:hAnsi="Arial Black" w:cs="Times New Roman"/>
                <w:bCs/>
                <w:noProof/>
                <w:lang w:eastAsia="en-GB"/>
              </w:rPr>
              <w:t>8. Application and decision-making process</w:t>
            </w:r>
            <w:r w:rsidR="00B6471F">
              <w:rPr>
                <w:noProof/>
                <w:webHidden/>
              </w:rPr>
              <w:tab/>
            </w:r>
            <w:r w:rsidR="00B6471F">
              <w:rPr>
                <w:noProof/>
                <w:webHidden/>
              </w:rPr>
              <w:fldChar w:fldCharType="begin"/>
            </w:r>
            <w:r w:rsidR="00B6471F">
              <w:rPr>
                <w:noProof/>
                <w:webHidden/>
              </w:rPr>
              <w:instrText xml:space="preserve"> PAGEREF _Toc45176255 \h </w:instrText>
            </w:r>
            <w:r w:rsidR="00B6471F">
              <w:rPr>
                <w:noProof/>
                <w:webHidden/>
              </w:rPr>
            </w:r>
            <w:r w:rsidR="00B6471F">
              <w:rPr>
                <w:noProof/>
                <w:webHidden/>
              </w:rPr>
              <w:fldChar w:fldCharType="separate"/>
            </w:r>
            <w:r w:rsidR="00B6471F">
              <w:rPr>
                <w:noProof/>
                <w:webHidden/>
              </w:rPr>
              <w:t>7</w:t>
            </w:r>
            <w:r w:rsidR="00B6471F">
              <w:rPr>
                <w:noProof/>
                <w:webHidden/>
              </w:rPr>
              <w:fldChar w:fldCharType="end"/>
            </w:r>
          </w:hyperlink>
        </w:p>
        <w:p w14:paraId="03A2C028" w14:textId="63A306F5" w:rsidR="00B6471F" w:rsidRDefault="00E31171">
          <w:pPr>
            <w:pStyle w:val="TOC1"/>
            <w:tabs>
              <w:tab w:val="right" w:leader="dot" w:pos="9628"/>
            </w:tabs>
            <w:rPr>
              <w:rFonts w:eastAsiaTheme="minorEastAsia"/>
              <w:noProof/>
              <w:lang w:eastAsia="en-GB"/>
            </w:rPr>
          </w:pPr>
          <w:hyperlink w:anchor="_Toc45176256" w:history="1">
            <w:r w:rsidR="00B6471F" w:rsidRPr="001E3E9B">
              <w:rPr>
                <w:rStyle w:val="Hyperlink"/>
                <w:rFonts w:ascii="Arial Black" w:eastAsia="Times New Roman" w:hAnsi="Arial Black" w:cs="Times New Roman"/>
                <w:bCs/>
                <w:noProof/>
                <w:lang w:eastAsia="en-GB"/>
              </w:rPr>
              <w:t>9. Payment of grants</w:t>
            </w:r>
            <w:r w:rsidR="00B6471F">
              <w:rPr>
                <w:noProof/>
                <w:webHidden/>
              </w:rPr>
              <w:tab/>
            </w:r>
            <w:r w:rsidR="00B6471F">
              <w:rPr>
                <w:noProof/>
                <w:webHidden/>
              </w:rPr>
              <w:fldChar w:fldCharType="begin"/>
            </w:r>
            <w:r w:rsidR="00B6471F">
              <w:rPr>
                <w:noProof/>
                <w:webHidden/>
              </w:rPr>
              <w:instrText xml:space="preserve"> PAGEREF _Toc45176256 \h </w:instrText>
            </w:r>
            <w:r w:rsidR="00B6471F">
              <w:rPr>
                <w:noProof/>
                <w:webHidden/>
              </w:rPr>
            </w:r>
            <w:r w:rsidR="00B6471F">
              <w:rPr>
                <w:noProof/>
                <w:webHidden/>
              </w:rPr>
              <w:fldChar w:fldCharType="separate"/>
            </w:r>
            <w:r w:rsidR="00B6471F">
              <w:rPr>
                <w:noProof/>
                <w:webHidden/>
              </w:rPr>
              <w:t>8</w:t>
            </w:r>
            <w:r w:rsidR="00B6471F">
              <w:rPr>
                <w:noProof/>
                <w:webHidden/>
              </w:rPr>
              <w:fldChar w:fldCharType="end"/>
            </w:r>
          </w:hyperlink>
        </w:p>
        <w:p w14:paraId="15B27C80" w14:textId="4263FC6A" w:rsidR="00B6471F" w:rsidRDefault="00E31171">
          <w:pPr>
            <w:pStyle w:val="TOC1"/>
            <w:tabs>
              <w:tab w:val="right" w:leader="dot" w:pos="9628"/>
            </w:tabs>
            <w:rPr>
              <w:rFonts w:eastAsiaTheme="minorEastAsia"/>
              <w:noProof/>
              <w:lang w:eastAsia="en-GB"/>
            </w:rPr>
          </w:pPr>
          <w:hyperlink w:anchor="_Toc45176257" w:history="1">
            <w:r w:rsidR="00B6471F" w:rsidRPr="001E3E9B">
              <w:rPr>
                <w:rStyle w:val="Hyperlink"/>
                <w:rFonts w:ascii="Arial Black" w:eastAsia="Times New Roman" w:hAnsi="Arial Black" w:cs="Times New Roman"/>
                <w:bCs/>
                <w:noProof/>
                <w:lang w:eastAsia="en-GB"/>
              </w:rPr>
              <w:t>10. Project Reporting</w:t>
            </w:r>
            <w:r w:rsidR="00B6471F">
              <w:rPr>
                <w:noProof/>
                <w:webHidden/>
              </w:rPr>
              <w:tab/>
            </w:r>
            <w:r w:rsidR="00B6471F">
              <w:rPr>
                <w:noProof/>
                <w:webHidden/>
              </w:rPr>
              <w:fldChar w:fldCharType="begin"/>
            </w:r>
            <w:r w:rsidR="00B6471F">
              <w:rPr>
                <w:noProof/>
                <w:webHidden/>
              </w:rPr>
              <w:instrText xml:space="preserve"> PAGEREF _Toc45176257 \h </w:instrText>
            </w:r>
            <w:r w:rsidR="00B6471F">
              <w:rPr>
                <w:noProof/>
                <w:webHidden/>
              </w:rPr>
            </w:r>
            <w:r w:rsidR="00B6471F">
              <w:rPr>
                <w:noProof/>
                <w:webHidden/>
              </w:rPr>
              <w:fldChar w:fldCharType="separate"/>
            </w:r>
            <w:r w:rsidR="00B6471F">
              <w:rPr>
                <w:noProof/>
                <w:webHidden/>
              </w:rPr>
              <w:t>8</w:t>
            </w:r>
            <w:r w:rsidR="00B6471F">
              <w:rPr>
                <w:noProof/>
                <w:webHidden/>
              </w:rPr>
              <w:fldChar w:fldCharType="end"/>
            </w:r>
          </w:hyperlink>
        </w:p>
        <w:p w14:paraId="7B5EF64A" w14:textId="00907FA0" w:rsidR="00B6471F" w:rsidRDefault="00E31171">
          <w:pPr>
            <w:pStyle w:val="TOC1"/>
            <w:tabs>
              <w:tab w:val="right" w:leader="dot" w:pos="9628"/>
            </w:tabs>
            <w:rPr>
              <w:rFonts w:eastAsiaTheme="minorEastAsia"/>
              <w:noProof/>
              <w:lang w:eastAsia="en-GB"/>
            </w:rPr>
          </w:pPr>
          <w:hyperlink w:anchor="_Toc45176258" w:history="1">
            <w:r w:rsidR="00B6471F" w:rsidRPr="001E3E9B">
              <w:rPr>
                <w:rStyle w:val="Hyperlink"/>
                <w:rFonts w:ascii="Arial Black" w:eastAsia="Times New Roman" w:hAnsi="Arial Black" w:cs="Times New Roman"/>
                <w:bCs/>
                <w:noProof/>
                <w:lang w:eastAsia="en-GB"/>
              </w:rPr>
              <w:t>11. Further support and guidance</w:t>
            </w:r>
            <w:r w:rsidR="00B6471F">
              <w:rPr>
                <w:noProof/>
                <w:webHidden/>
              </w:rPr>
              <w:tab/>
            </w:r>
            <w:r w:rsidR="00B6471F">
              <w:rPr>
                <w:noProof/>
                <w:webHidden/>
              </w:rPr>
              <w:fldChar w:fldCharType="begin"/>
            </w:r>
            <w:r w:rsidR="00B6471F">
              <w:rPr>
                <w:noProof/>
                <w:webHidden/>
              </w:rPr>
              <w:instrText xml:space="preserve"> PAGEREF _Toc45176258 \h </w:instrText>
            </w:r>
            <w:r w:rsidR="00B6471F">
              <w:rPr>
                <w:noProof/>
                <w:webHidden/>
              </w:rPr>
            </w:r>
            <w:r w:rsidR="00B6471F">
              <w:rPr>
                <w:noProof/>
                <w:webHidden/>
              </w:rPr>
              <w:fldChar w:fldCharType="separate"/>
            </w:r>
            <w:r w:rsidR="00B6471F">
              <w:rPr>
                <w:noProof/>
                <w:webHidden/>
              </w:rPr>
              <w:t>9</w:t>
            </w:r>
            <w:r w:rsidR="00B6471F">
              <w:rPr>
                <w:noProof/>
                <w:webHidden/>
              </w:rPr>
              <w:fldChar w:fldCharType="end"/>
            </w:r>
          </w:hyperlink>
        </w:p>
        <w:p w14:paraId="2806E2CB" w14:textId="051B7324" w:rsidR="00E81AEB" w:rsidRDefault="00E81AEB">
          <w:r>
            <w:rPr>
              <w:b/>
              <w:bCs/>
              <w:noProof/>
            </w:rPr>
            <w:fldChar w:fldCharType="end"/>
          </w:r>
        </w:p>
      </w:sdtContent>
    </w:sdt>
    <w:p w14:paraId="2DF2298C" w14:textId="2B9771B6" w:rsidR="008A43A5" w:rsidRDefault="008A43A5" w:rsidP="00A15630">
      <w:pPr>
        <w:pStyle w:val="Default"/>
        <w:rPr>
          <w:rFonts w:ascii="Arial Black" w:hAnsi="Arial Black"/>
        </w:rPr>
      </w:pPr>
    </w:p>
    <w:p w14:paraId="6BF20C36" w14:textId="3FCB5D31" w:rsidR="000F4600" w:rsidRDefault="000F4600" w:rsidP="00A15630">
      <w:pPr>
        <w:pStyle w:val="Default"/>
        <w:rPr>
          <w:rFonts w:ascii="Arial Black" w:hAnsi="Arial Black"/>
        </w:rPr>
      </w:pPr>
    </w:p>
    <w:p w14:paraId="77C2F817" w14:textId="0DB47BA7" w:rsidR="000F4600" w:rsidRDefault="000F4600" w:rsidP="00A15630">
      <w:pPr>
        <w:pStyle w:val="Default"/>
        <w:rPr>
          <w:rFonts w:ascii="Arial Black" w:hAnsi="Arial Black"/>
        </w:rPr>
      </w:pPr>
    </w:p>
    <w:p w14:paraId="5FF85B5B" w14:textId="55D599E8" w:rsidR="000F4600" w:rsidRDefault="000F4600" w:rsidP="00A15630">
      <w:pPr>
        <w:pStyle w:val="Default"/>
        <w:rPr>
          <w:rFonts w:ascii="Arial Black" w:hAnsi="Arial Black"/>
        </w:rPr>
      </w:pPr>
    </w:p>
    <w:p w14:paraId="7E7E500A" w14:textId="4ED18C03" w:rsidR="000F4600" w:rsidRDefault="000F4600" w:rsidP="00A15630">
      <w:pPr>
        <w:pStyle w:val="Default"/>
        <w:rPr>
          <w:rFonts w:ascii="Arial Black" w:hAnsi="Arial Black"/>
        </w:rPr>
      </w:pPr>
    </w:p>
    <w:p w14:paraId="57F53D02" w14:textId="76326178" w:rsidR="000F4600" w:rsidRDefault="000F4600" w:rsidP="00A15630">
      <w:pPr>
        <w:pStyle w:val="Default"/>
        <w:rPr>
          <w:rFonts w:ascii="Arial Black" w:hAnsi="Arial Black"/>
        </w:rPr>
      </w:pPr>
    </w:p>
    <w:p w14:paraId="05D24071" w14:textId="6DFEEEAA" w:rsidR="000F4600" w:rsidRDefault="000F4600" w:rsidP="00A15630">
      <w:pPr>
        <w:pStyle w:val="Default"/>
        <w:rPr>
          <w:rFonts w:ascii="Arial Black" w:hAnsi="Arial Black"/>
        </w:rPr>
      </w:pPr>
    </w:p>
    <w:p w14:paraId="6816D1C3" w14:textId="4E7A1628" w:rsidR="000F4600" w:rsidRDefault="000F4600" w:rsidP="00A15630">
      <w:pPr>
        <w:pStyle w:val="Default"/>
        <w:rPr>
          <w:rFonts w:ascii="Arial Black" w:hAnsi="Arial Black"/>
        </w:rPr>
      </w:pPr>
    </w:p>
    <w:p w14:paraId="3CB0E116" w14:textId="68B7D9B0" w:rsidR="000F4600" w:rsidRDefault="000F4600" w:rsidP="00A15630">
      <w:pPr>
        <w:pStyle w:val="Default"/>
        <w:rPr>
          <w:rFonts w:ascii="Arial Black" w:hAnsi="Arial Black"/>
        </w:rPr>
      </w:pPr>
    </w:p>
    <w:p w14:paraId="702726D3" w14:textId="29097074" w:rsidR="000F4600" w:rsidRDefault="000F4600" w:rsidP="00A15630">
      <w:pPr>
        <w:pStyle w:val="Default"/>
        <w:rPr>
          <w:rFonts w:ascii="Arial Black" w:hAnsi="Arial Black"/>
        </w:rPr>
      </w:pPr>
    </w:p>
    <w:p w14:paraId="6A2BD918" w14:textId="2F346E72" w:rsidR="000F4600" w:rsidRDefault="000F4600" w:rsidP="00A15630">
      <w:pPr>
        <w:pStyle w:val="Default"/>
        <w:rPr>
          <w:rFonts w:ascii="Arial Black" w:hAnsi="Arial Black"/>
        </w:rPr>
      </w:pPr>
    </w:p>
    <w:p w14:paraId="097DE781" w14:textId="3E26FC68" w:rsidR="000F4600" w:rsidRDefault="000F4600" w:rsidP="00A15630">
      <w:pPr>
        <w:pStyle w:val="Default"/>
        <w:rPr>
          <w:rFonts w:ascii="Arial Black" w:hAnsi="Arial Black"/>
        </w:rPr>
      </w:pPr>
    </w:p>
    <w:p w14:paraId="78ADF2A0" w14:textId="4441E3F4" w:rsidR="000F4600" w:rsidRDefault="000F4600" w:rsidP="00A15630">
      <w:pPr>
        <w:pStyle w:val="Default"/>
        <w:rPr>
          <w:rFonts w:ascii="Arial Black" w:hAnsi="Arial Black"/>
        </w:rPr>
      </w:pPr>
    </w:p>
    <w:p w14:paraId="2ED2DCFC" w14:textId="6A74851D" w:rsidR="000F4600" w:rsidRDefault="000F4600" w:rsidP="00A15630">
      <w:pPr>
        <w:pStyle w:val="Default"/>
        <w:rPr>
          <w:rFonts w:ascii="Arial Black" w:hAnsi="Arial Black"/>
        </w:rPr>
      </w:pPr>
    </w:p>
    <w:p w14:paraId="13239403" w14:textId="56F1EED6" w:rsidR="000F4600" w:rsidRDefault="000F4600" w:rsidP="00A15630">
      <w:pPr>
        <w:pStyle w:val="Default"/>
        <w:rPr>
          <w:rFonts w:ascii="Arial Black" w:hAnsi="Arial Black"/>
        </w:rPr>
      </w:pPr>
    </w:p>
    <w:p w14:paraId="1A6466FB" w14:textId="18CF597E" w:rsidR="000F4600" w:rsidRDefault="000F4600" w:rsidP="00A15630">
      <w:pPr>
        <w:pStyle w:val="Default"/>
        <w:rPr>
          <w:rFonts w:ascii="Arial Black" w:hAnsi="Arial Black"/>
        </w:rPr>
      </w:pPr>
    </w:p>
    <w:p w14:paraId="65A8F3FD" w14:textId="1DA51A1D" w:rsidR="000F4600" w:rsidRDefault="000F4600" w:rsidP="00A15630">
      <w:pPr>
        <w:pStyle w:val="Default"/>
        <w:rPr>
          <w:rFonts w:ascii="Arial Black" w:hAnsi="Arial Black"/>
        </w:rPr>
      </w:pPr>
    </w:p>
    <w:p w14:paraId="61E77EE9" w14:textId="08FC8937" w:rsidR="000F4600" w:rsidRDefault="000F4600" w:rsidP="00A15630">
      <w:pPr>
        <w:pStyle w:val="Default"/>
        <w:rPr>
          <w:rFonts w:ascii="Arial Black" w:hAnsi="Arial Black"/>
        </w:rPr>
      </w:pPr>
    </w:p>
    <w:p w14:paraId="5B28AAEA" w14:textId="4231CC18" w:rsidR="000F4600" w:rsidRDefault="000F4600" w:rsidP="00A15630">
      <w:pPr>
        <w:pStyle w:val="Default"/>
        <w:rPr>
          <w:rFonts w:ascii="Arial Black" w:hAnsi="Arial Black"/>
        </w:rPr>
      </w:pPr>
    </w:p>
    <w:p w14:paraId="0B6F7C94" w14:textId="4F0AF4A9" w:rsidR="000F4600" w:rsidRDefault="000F4600" w:rsidP="00A15630">
      <w:pPr>
        <w:pStyle w:val="Default"/>
        <w:rPr>
          <w:rFonts w:ascii="Arial Black" w:hAnsi="Arial Black"/>
        </w:rPr>
      </w:pPr>
    </w:p>
    <w:p w14:paraId="7258C864" w14:textId="77777777" w:rsidR="000F4600" w:rsidRDefault="000F4600" w:rsidP="00A15630">
      <w:pPr>
        <w:pStyle w:val="Default"/>
        <w:rPr>
          <w:rFonts w:ascii="Arial Black" w:hAnsi="Arial Black"/>
        </w:rPr>
      </w:pPr>
    </w:p>
    <w:p w14:paraId="6B657B52" w14:textId="77777777" w:rsidR="008A43A5" w:rsidRDefault="008A43A5" w:rsidP="00A15630">
      <w:pPr>
        <w:pStyle w:val="Default"/>
        <w:rPr>
          <w:rFonts w:ascii="Arial Black" w:hAnsi="Arial Black"/>
        </w:rPr>
      </w:pPr>
    </w:p>
    <w:p w14:paraId="2C83B9DE" w14:textId="5DB37A06" w:rsidR="00C81450"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 w:name="_Toc45176246"/>
      <w:r w:rsidRPr="00E81AEB">
        <w:rPr>
          <w:rFonts w:ascii="Arial Black" w:eastAsia="Times New Roman" w:hAnsi="Arial Black" w:cs="Times New Roman"/>
          <w:bCs/>
          <w:sz w:val="24"/>
          <w:szCs w:val="24"/>
          <w:lang w:eastAsia="en-GB"/>
        </w:rPr>
        <w:lastRenderedPageBreak/>
        <w:t xml:space="preserve">1. </w:t>
      </w:r>
      <w:r w:rsidR="00F56520" w:rsidRPr="00E81AEB">
        <w:rPr>
          <w:rFonts w:ascii="Arial Black" w:eastAsia="Times New Roman" w:hAnsi="Arial Black" w:cs="Times New Roman"/>
          <w:bCs/>
          <w:sz w:val="24"/>
          <w:szCs w:val="24"/>
          <w:lang w:eastAsia="en-GB"/>
        </w:rPr>
        <w:t>Introduction</w:t>
      </w:r>
      <w:bookmarkEnd w:id="1"/>
    </w:p>
    <w:p w14:paraId="31B03A54" w14:textId="41434353" w:rsidR="00A062E4" w:rsidRDefault="004B2035" w:rsidP="00A15630">
      <w:pPr>
        <w:pStyle w:val="Default"/>
      </w:pPr>
      <w:r>
        <w:t xml:space="preserve">Third Sector Support Wales (TSSW) </w:t>
      </w:r>
      <w:r w:rsidR="00A062E4">
        <w:t xml:space="preserve">is administering </w:t>
      </w:r>
      <w:r w:rsidR="00A062E4" w:rsidRPr="00D31AB3">
        <w:t xml:space="preserve">two grant funds </w:t>
      </w:r>
      <w:r w:rsidR="00A062E4">
        <w:t>from Comic Relief in Wales:</w:t>
      </w:r>
    </w:p>
    <w:p w14:paraId="36A87FAA" w14:textId="77777777" w:rsidR="008A43A5" w:rsidRDefault="008A43A5" w:rsidP="00A15630">
      <w:pPr>
        <w:pStyle w:val="Default"/>
      </w:pPr>
    </w:p>
    <w:p w14:paraId="3874BB9F" w14:textId="0CB87A3E" w:rsidR="00A062E4" w:rsidRPr="00D31AB3" w:rsidRDefault="009D350A" w:rsidP="00A062E4">
      <w:pPr>
        <w:pStyle w:val="Default"/>
        <w:numPr>
          <w:ilvl w:val="0"/>
          <w:numId w:val="40"/>
        </w:numPr>
      </w:pPr>
      <w:r w:rsidRPr="00D31AB3">
        <w:t xml:space="preserve">Community </w:t>
      </w:r>
      <w:r w:rsidR="00A062E4" w:rsidRPr="00D31AB3">
        <w:t xml:space="preserve">Fund </w:t>
      </w:r>
      <w:r w:rsidR="00703B41">
        <w:t>- Small Grants</w:t>
      </w:r>
    </w:p>
    <w:p w14:paraId="632A3DBD" w14:textId="6BB29166" w:rsidR="00C81450" w:rsidRDefault="004F6766" w:rsidP="000F4600">
      <w:pPr>
        <w:pStyle w:val="Default"/>
        <w:numPr>
          <w:ilvl w:val="0"/>
          <w:numId w:val="40"/>
        </w:numPr>
      </w:pPr>
      <w:r>
        <w:t>Organisational Growth</w:t>
      </w:r>
      <w:r w:rsidRPr="006C475E">
        <w:rPr>
          <w:color w:val="FF0000"/>
        </w:rPr>
        <w:t xml:space="preserve"> </w:t>
      </w:r>
      <w:r w:rsidRPr="00D31AB3">
        <w:t>Fund</w:t>
      </w:r>
      <w:r w:rsidR="00703B41">
        <w:t xml:space="preserve"> – Larger grants</w:t>
      </w:r>
    </w:p>
    <w:p w14:paraId="3401293A" w14:textId="15384978" w:rsidR="000F4600" w:rsidRDefault="000F4600" w:rsidP="00A15630">
      <w:pPr>
        <w:spacing w:after="0"/>
        <w:rPr>
          <w:rFonts w:ascii="Arial" w:hAnsi="Arial" w:cs="Arial"/>
          <w:sz w:val="24"/>
          <w:szCs w:val="24"/>
        </w:rPr>
      </w:pPr>
    </w:p>
    <w:p w14:paraId="6E4A4580" w14:textId="2B7827C8" w:rsidR="00E761EC" w:rsidRDefault="00F56520" w:rsidP="00A15630">
      <w:pPr>
        <w:spacing w:after="0"/>
        <w:rPr>
          <w:rFonts w:ascii="Arial" w:hAnsi="Arial" w:cs="Arial"/>
          <w:sz w:val="24"/>
          <w:szCs w:val="24"/>
        </w:rPr>
      </w:pPr>
      <w:r>
        <w:rPr>
          <w:rFonts w:ascii="Arial" w:hAnsi="Arial" w:cs="Arial"/>
          <w:sz w:val="24"/>
          <w:szCs w:val="24"/>
        </w:rPr>
        <w:t xml:space="preserve">Comic Relief knows that </w:t>
      </w:r>
      <w:r w:rsidR="00F152A8">
        <w:rPr>
          <w:rFonts w:ascii="Arial" w:hAnsi="Arial" w:cs="Arial"/>
          <w:sz w:val="24"/>
          <w:szCs w:val="24"/>
        </w:rPr>
        <w:t>to</w:t>
      </w:r>
      <w:r>
        <w:rPr>
          <w:rFonts w:ascii="Arial" w:hAnsi="Arial" w:cs="Arial"/>
          <w:sz w:val="24"/>
          <w:szCs w:val="24"/>
        </w:rPr>
        <w:t xml:space="preserve"> bring about positive social changes</w:t>
      </w:r>
      <w:r w:rsidR="00A15630">
        <w:rPr>
          <w:rFonts w:ascii="Arial" w:hAnsi="Arial" w:cs="Arial"/>
          <w:sz w:val="24"/>
          <w:szCs w:val="24"/>
        </w:rPr>
        <w:t>, action needs to be taken at a grassroots level.</w:t>
      </w:r>
    </w:p>
    <w:p w14:paraId="2933A319" w14:textId="23D78892" w:rsidR="00C81450" w:rsidRDefault="00C81450" w:rsidP="00A15630">
      <w:pPr>
        <w:spacing w:after="0"/>
        <w:rPr>
          <w:rFonts w:ascii="Arial" w:hAnsi="Arial" w:cs="Arial"/>
          <w:sz w:val="24"/>
          <w:szCs w:val="24"/>
        </w:rPr>
      </w:pPr>
    </w:p>
    <w:p w14:paraId="7BD157A1" w14:textId="1AEB1AE3" w:rsidR="00A15630" w:rsidRDefault="004B2035" w:rsidP="00A15630">
      <w:pPr>
        <w:spacing w:after="0"/>
        <w:rPr>
          <w:rFonts w:ascii="Arial" w:hAnsi="Arial" w:cs="Arial"/>
          <w:sz w:val="24"/>
          <w:szCs w:val="24"/>
        </w:rPr>
      </w:pPr>
      <w:r>
        <w:rPr>
          <w:rFonts w:ascii="Arial" w:hAnsi="Arial" w:cs="Arial"/>
          <w:sz w:val="24"/>
          <w:szCs w:val="24"/>
        </w:rPr>
        <w:t>TSSW</w:t>
      </w:r>
      <w:r w:rsidR="00A15630">
        <w:rPr>
          <w:rFonts w:ascii="Arial" w:hAnsi="Arial" w:cs="Arial"/>
          <w:sz w:val="24"/>
          <w:szCs w:val="24"/>
        </w:rPr>
        <w:t xml:space="preserve"> is a Wales wide network of support for the charitable and third sector in Wales. TSSW will deliver this funding scheme in a way that is accessible to community groups all over Wales, ensu</w:t>
      </w:r>
      <w:r>
        <w:rPr>
          <w:rFonts w:ascii="Arial" w:hAnsi="Arial" w:cs="Arial"/>
          <w:sz w:val="24"/>
          <w:szCs w:val="24"/>
        </w:rPr>
        <w:t>r</w:t>
      </w:r>
      <w:r w:rsidR="00A15630">
        <w:rPr>
          <w:rFonts w:ascii="Arial" w:hAnsi="Arial" w:cs="Arial"/>
          <w:sz w:val="24"/>
          <w:szCs w:val="24"/>
        </w:rPr>
        <w:t xml:space="preserve">ing it reaches those taking action </w:t>
      </w:r>
      <w:r w:rsidR="008837B0">
        <w:rPr>
          <w:rFonts w:ascii="Arial" w:hAnsi="Arial" w:cs="Arial"/>
          <w:sz w:val="24"/>
          <w:szCs w:val="24"/>
        </w:rPr>
        <w:t>to make social changes happen in their locality</w:t>
      </w:r>
      <w:r w:rsidR="00A15630">
        <w:rPr>
          <w:rFonts w:ascii="Arial" w:hAnsi="Arial" w:cs="Arial"/>
          <w:sz w:val="24"/>
          <w:szCs w:val="24"/>
        </w:rPr>
        <w:t>.</w:t>
      </w:r>
    </w:p>
    <w:p w14:paraId="32592AB9" w14:textId="4BD5FC13" w:rsidR="00E761EC" w:rsidRDefault="00E761EC" w:rsidP="00A15630">
      <w:pPr>
        <w:spacing w:after="0"/>
        <w:rPr>
          <w:rFonts w:ascii="Arial" w:hAnsi="Arial" w:cs="Arial"/>
          <w:sz w:val="24"/>
          <w:szCs w:val="24"/>
        </w:rPr>
      </w:pPr>
    </w:p>
    <w:p w14:paraId="04128547" w14:textId="4EE1A3CE" w:rsidR="00A15630"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2" w:name="_Toc45176247"/>
      <w:r w:rsidRPr="00E81AEB">
        <w:rPr>
          <w:rFonts w:ascii="Arial Black" w:eastAsia="Times New Roman" w:hAnsi="Arial Black" w:cs="Times New Roman"/>
          <w:bCs/>
          <w:sz w:val="24"/>
          <w:szCs w:val="24"/>
          <w:lang w:eastAsia="en-GB"/>
        </w:rPr>
        <w:t xml:space="preserve">2. </w:t>
      </w:r>
      <w:r w:rsidR="00042BEE" w:rsidRPr="00E81AEB">
        <w:rPr>
          <w:rFonts w:ascii="Arial Black" w:eastAsia="Times New Roman" w:hAnsi="Arial Black" w:cs="Times New Roman"/>
          <w:bCs/>
          <w:sz w:val="24"/>
          <w:szCs w:val="24"/>
          <w:lang w:eastAsia="en-GB"/>
        </w:rPr>
        <w:t xml:space="preserve">General </w:t>
      </w:r>
      <w:r w:rsidR="009F4D12" w:rsidRPr="00E81AEB">
        <w:rPr>
          <w:rFonts w:ascii="Arial Black" w:eastAsia="Times New Roman" w:hAnsi="Arial Black" w:cs="Times New Roman"/>
          <w:bCs/>
          <w:sz w:val="24"/>
          <w:szCs w:val="24"/>
          <w:lang w:eastAsia="en-GB"/>
        </w:rPr>
        <w:t>p</w:t>
      </w:r>
      <w:r w:rsidR="00042BEE" w:rsidRPr="00E81AEB">
        <w:rPr>
          <w:rFonts w:ascii="Arial Black" w:eastAsia="Times New Roman" w:hAnsi="Arial Black" w:cs="Times New Roman"/>
          <w:bCs/>
          <w:sz w:val="24"/>
          <w:szCs w:val="24"/>
          <w:lang w:eastAsia="en-GB"/>
        </w:rPr>
        <w:t>rinciples</w:t>
      </w:r>
      <w:bookmarkEnd w:id="2"/>
      <w:r w:rsidR="00042BEE" w:rsidRPr="00E81AEB">
        <w:rPr>
          <w:rFonts w:ascii="Arial Black" w:eastAsia="Times New Roman" w:hAnsi="Arial Black" w:cs="Times New Roman"/>
          <w:bCs/>
          <w:sz w:val="24"/>
          <w:szCs w:val="24"/>
          <w:lang w:eastAsia="en-GB"/>
        </w:rPr>
        <w:t xml:space="preserve"> </w:t>
      </w:r>
    </w:p>
    <w:p w14:paraId="3ABC4DB1" w14:textId="250470CD" w:rsidR="00042BEE" w:rsidRPr="00C81450" w:rsidRDefault="00A15630" w:rsidP="00A15630">
      <w:pPr>
        <w:pStyle w:val="Default"/>
        <w:rPr>
          <w:color w:val="auto"/>
        </w:rPr>
      </w:pPr>
      <w:r w:rsidRPr="00C81450">
        <w:rPr>
          <w:color w:val="auto"/>
        </w:rPr>
        <w:t xml:space="preserve">This new approach will offer funding under the four </w:t>
      </w:r>
      <w:r w:rsidR="00226FA4">
        <w:rPr>
          <w:color w:val="auto"/>
        </w:rPr>
        <w:t>S</w:t>
      </w:r>
      <w:r w:rsidRPr="00C81450">
        <w:rPr>
          <w:color w:val="auto"/>
        </w:rPr>
        <w:t xml:space="preserve">trategic </w:t>
      </w:r>
      <w:r w:rsidR="00226FA4">
        <w:rPr>
          <w:color w:val="auto"/>
        </w:rPr>
        <w:t>T</w:t>
      </w:r>
      <w:r w:rsidRPr="00C81450">
        <w:rPr>
          <w:color w:val="auto"/>
        </w:rPr>
        <w:t>hemes of Comic Relief funding:</w:t>
      </w:r>
    </w:p>
    <w:p w14:paraId="6C7A1C14" w14:textId="3ADF11AB" w:rsidR="00042BEE" w:rsidRDefault="00042BEE" w:rsidP="00042BEE">
      <w:pPr>
        <w:pStyle w:val="Default"/>
        <w:rPr>
          <w:b/>
          <w:bCs/>
          <w:sz w:val="23"/>
          <w:szCs w:val="23"/>
        </w:rPr>
      </w:pPr>
    </w:p>
    <w:p w14:paraId="64FD41FC" w14:textId="76E065AB" w:rsidR="00042BEE" w:rsidRPr="000F4600" w:rsidRDefault="00A15630" w:rsidP="000C48C8">
      <w:pPr>
        <w:pStyle w:val="Default"/>
        <w:spacing w:after="120"/>
      </w:pPr>
      <w:r>
        <w:rPr>
          <w:b/>
          <w:bCs/>
          <w:sz w:val="23"/>
          <w:szCs w:val="23"/>
        </w:rPr>
        <w:t>Children Survive &amp; Thrive</w:t>
      </w:r>
      <w:r w:rsidR="000F4600">
        <w:rPr>
          <w:b/>
          <w:bCs/>
          <w:sz w:val="23"/>
          <w:szCs w:val="23"/>
        </w:rPr>
        <w:t xml:space="preserve"> – </w:t>
      </w:r>
      <w:r w:rsidR="000F4600" w:rsidRPr="000F4600">
        <w:t xml:space="preserve">Actions to give children the best </w:t>
      </w:r>
      <w:r w:rsidR="000F4600">
        <w:t xml:space="preserve">start in life and access to opportunities to achieve their potential </w:t>
      </w:r>
    </w:p>
    <w:p w14:paraId="4067293E" w14:textId="64EFD76F" w:rsidR="00042BEE" w:rsidRPr="00395091" w:rsidRDefault="00A15630" w:rsidP="000C48C8">
      <w:pPr>
        <w:pStyle w:val="Default"/>
        <w:spacing w:after="120"/>
      </w:pPr>
      <w:r>
        <w:rPr>
          <w:b/>
          <w:bCs/>
          <w:sz w:val="23"/>
          <w:szCs w:val="23"/>
        </w:rPr>
        <w:t>Gender Justice</w:t>
      </w:r>
      <w:r w:rsidR="00395091">
        <w:rPr>
          <w:b/>
          <w:bCs/>
          <w:sz w:val="23"/>
          <w:szCs w:val="23"/>
        </w:rPr>
        <w:t xml:space="preserve"> – </w:t>
      </w:r>
      <w:r w:rsidR="00395091">
        <w:t>Actions to improve equality for women and girls</w:t>
      </w:r>
    </w:p>
    <w:p w14:paraId="1C8F97B5" w14:textId="1F371EB5" w:rsidR="00042BEE" w:rsidRPr="004C6A8F" w:rsidRDefault="00A15630" w:rsidP="000C48C8">
      <w:pPr>
        <w:pStyle w:val="Default"/>
        <w:spacing w:after="120"/>
      </w:pPr>
      <w:r>
        <w:rPr>
          <w:b/>
          <w:bCs/>
          <w:sz w:val="23"/>
          <w:szCs w:val="23"/>
        </w:rPr>
        <w:t>A Safe Place to Be</w:t>
      </w:r>
      <w:r w:rsidR="00395091">
        <w:rPr>
          <w:b/>
          <w:bCs/>
          <w:sz w:val="23"/>
          <w:szCs w:val="23"/>
        </w:rPr>
        <w:t xml:space="preserve"> </w:t>
      </w:r>
      <w:r w:rsidR="004C6A8F">
        <w:rPr>
          <w:b/>
          <w:bCs/>
          <w:sz w:val="23"/>
          <w:szCs w:val="23"/>
        </w:rPr>
        <w:t>–</w:t>
      </w:r>
      <w:r w:rsidR="00395091">
        <w:rPr>
          <w:b/>
          <w:bCs/>
          <w:sz w:val="23"/>
          <w:szCs w:val="23"/>
        </w:rPr>
        <w:t xml:space="preserve"> </w:t>
      </w:r>
      <w:r w:rsidR="004C6A8F" w:rsidRPr="004C6A8F">
        <w:t>Actions to help vulnerable people improve their circumstances and safety</w:t>
      </w:r>
    </w:p>
    <w:p w14:paraId="1EF473EE" w14:textId="435F7ABF" w:rsidR="00A15630" w:rsidRPr="004C6A8F" w:rsidRDefault="00A15630" w:rsidP="00A15630">
      <w:pPr>
        <w:pStyle w:val="Default"/>
        <w:spacing w:after="120"/>
      </w:pPr>
      <w:r w:rsidRPr="00A15630">
        <w:rPr>
          <w:b/>
          <w:bCs/>
          <w:sz w:val="23"/>
          <w:szCs w:val="23"/>
        </w:rPr>
        <w:t>Mental Health Matters</w:t>
      </w:r>
      <w:r w:rsidR="004C6A8F">
        <w:rPr>
          <w:b/>
          <w:bCs/>
          <w:sz w:val="23"/>
          <w:szCs w:val="23"/>
        </w:rPr>
        <w:t xml:space="preserve"> – </w:t>
      </w:r>
      <w:r w:rsidR="004C6A8F" w:rsidRPr="004C6A8F">
        <w:t>Actions to enable access to support and increase awareness</w:t>
      </w:r>
    </w:p>
    <w:p w14:paraId="50D8EB63" w14:textId="77777777" w:rsidR="004D2E5D" w:rsidRDefault="004D2E5D" w:rsidP="008D7EE2">
      <w:pPr>
        <w:spacing w:after="0"/>
        <w:rPr>
          <w:rFonts w:ascii="Arial" w:hAnsi="Arial" w:cs="Arial"/>
          <w:b/>
          <w:bCs/>
          <w:sz w:val="24"/>
          <w:szCs w:val="24"/>
        </w:rPr>
      </w:pPr>
    </w:p>
    <w:p w14:paraId="0588C1DF" w14:textId="743C8576" w:rsidR="008D7EE2" w:rsidRPr="008D7EE2" w:rsidRDefault="008D7EE2" w:rsidP="008D7EE2">
      <w:pPr>
        <w:spacing w:after="0"/>
        <w:rPr>
          <w:rFonts w:ascii="Arial" w:hAnsi="Arial" w:cs="Arial"/>
          <w:b/>
          <w:bCs/>
          <w:sz w:val="24"/>
          <w:szCs w:val="24"/>
        </w:rPr>
      </w:pPr>
      <w:r w:rsidRPr="008D7EE2">
        <w:rPr>
          <w:rFonts w:ascii="Arial" w:hAnsi="Arial" w:cs="Arial"/>
          <w:b/>
          <w:bCs/>
          <w:sz w:val="24"/>
          <w:szCs w:val="24"/>
        </w:rPr>
        <w:t>Organisations with a socially focussed purpose and an</w:t>
      </w:r>
      <w:r w:rsidR="007E33CE">
        <w:rPr>
          <w:rFonts w:ascii="Arial" w:hAnsi="Arial" w:cs="Arial"/>
          <w:b/>
          <w:bCs/>
          <w:sz w:val="24"/>
          <w:szCs w:val="24"/>
        </w:rPr>
        <w:t xml:space="preserve"> annual</w:t>
      </w:r>
      <w:r w:rsidRPr="008D7EE2">
        <w:rPr>
          <w:rFonts w:ascii="Arial" w:hAnsi="Arial" w:cs="Arial"/>
          <w:b/>
          <w:bCs/>
          <w:sz w:val="24"/>
          <w:szCs w:val="24"/>
        </w:rPr>
        <w:t xml:space="preserve"> income of less than £250,000 are eligible to apply. </w:t>
      </w:r>
    </w:p>
    <w:p w14:paraId="0692B037" w14:textId="555BAF0F" w:rsidR="008D7EE2" w:rsidRDefault="008D7EE2" w:rsidP="00A15630">
      <w:pPr>
        <w:pStyle w:val="Default"/>
        <w:spacing w:after="120"/>
      </w:pPr>
    </w:p>
    <w:p w14:paraId="16911D8F" w14:textId="5834D2F5" w:rsidR="00C93EA3" w:rsidRDefault="009D350A" w:rsidP="00A15630">
      <w:pPr>
        <w:pStyle w:val="Default"/>
        <w:spacing w:after="120"/>
      </w:pPr>
      <w:r>
        <w:t xml:space="preserve">For </w:t>
      </w:r>
      <w:r w:rsidR="00D31AB3">
        <w:t xml:space="preserve">small </w:t>
      </w:r>
      <w:r w:rsidRPr="00D31AB3">
        <w:t>Community Fund applications</w:t>
      </w:r>
      <w:r w:rsidRPr="006C475E">
        <w:rPr>
          <w:color w:val="FF0000"/>
        </w:rPr>
        <w:t xml:space="preserve"> </w:t>
      </w:r>
      <w:r>
        <w:t xml:space="preserve">(£1,000 - £10,000) </w:t>
      </w:r>
      <w:r w:rsidR="00226FA4">
        <w:t>- w</w:t>
      </w:r>
      <w:r>
        <w:t xml:space="preserve">e are looking </w:t>
      </w:r>
      <w:r w:rsidR="00226FA4">
        <w:t>to fund</w:t>
      </w:r>
      <w:r>
        <w:t xml:space="preserve"> community led action on local issues.</w:t>
      </w:r>
      <w:r w:rsidR="00A00A4C">
        <w:t xml:space="preserve"> </w:t>
      </w:r>
      <w:r w:rsidR="00EC7A67">
        <w:t>F</w:t>
      </w:r>
      <w:r w:rsidR="00A00A4C">
        <w:t>or help with project development</w:t>
      </w:r>
      <w:r w:rsidR="0094030F">
        <w:t xml:space="preserve"> and general enquiries</w:t>
      </w:r>
      <w:r w:rsidR="00190DED">
        <w:t xml:space="preserve"> please refer to the table </w:t>
      </w:r>
      <w:r w:rsidR="00EC7A67">
        <w:t xml:space="preserve">at the end of this document to see the contact details for your Regional Lead. </w:t>
      </w:r>
    </w:p>
    <w:p w14:paraId="2C0E70AF" w14:textId="2A0D0C26" w:rsidR="009D350A" w:rsidRDefault="009D350A" w:rsidP="00A15630">
      <w:pPr>
        <w:pStyle w:val="Default"/>
        <w:spacing w:after="120"/>
      </w:pPr>
      <w:bookmarkStart w:id="3" w:name="_Hlk11835194"/>
      <w:r>
        <w:t xml:space="preserve">For </w:t>
      </w:r>
      <w:r w:rsidR="004F6766">
        <w:t xml:space="preserve">the </w:t>
      </w:r>
      <w:r w:rsidR="00D31AB3">
        <w:t xml:space="preserve">larger </w:t>
      </w:r>
      <w:r w:rsidR="004F6766">
        <w:t xml:space="preserve">Organisational </w:t>
      </w:r>
      <w:r w:rsidR="004C6A8F">
        <w:t>Growth grant</w:t>
      </w:r>
      <w:r>
        <w:t xml:space="preserve"> (£30,000-£</w:t>
      </w:r>
      <w:r w:rsidR="00955588">
        <w:t>5</w:t>
      </w:r>
      <w:r>
        <w:t>0,000)</w:t>
      </w:r>
      <w:r w:rsidR="00226FA4">
        <w:t xml:space="preserve"> - w</w:t>
      </w:r>
      <w:r>
        <w:t xml:space="preserve">e are </w:t>
      </w:r>
      <w:r w:rsidR="00962E2F">
        <w:t xml:space="preserve">seeking </w:t>
      </w:r>
      <w:r>
        <w:t xml:space="preserve">applications from organisations </w:t>
      </w:r>
      <w:r w:rsidR="00A00A4C">
        <w:t>looking to build their capacity</w:t>
      </w:r>
      <w:r w:rsidR="00962E2F">
        <w:t>,</w:t>
      </w:r>
      <w:r w:rsidR="00A00A4C">
        <w:t xml:space="preserve"> with activities such as exploring a new area of work or filling a training gap. </w:t>
      </w:r>
      <w:r w:rsidR="00962E2F">
        <w:t xml:space="preserve">Fundable activity is non-prescriptive, we hope to get applications covering a broad range of activity. </w:t>
      </w:r>
      <w:r w:rsidR="00A00A4C">
        <w:t xml:space="preserve">Speak to the </w:t>
      </w:r>
      <w:r w:rsidR="00962E2F">
        <w:t>G</w:t>
      </w:r>
      <w:r w:rsidR="00A00A4C">
        <w:t xml:space="preserve">rants </w:t>
      </w:r>
      <w:r w:rsidR="00962E2F">
        <w:t>T</w:t>
      </w:r>
      <w:r w:rsidR="00A00A4C">
        <w:t>eam at W</w:t>
      </w:r>
      <w:r w:rsidR="003863E4">
        <w:t xml:space="preserve">ales </w:t>
      </w:r>
      <w:r w:rsidR="00A00A4C">
        <w:t>C</w:t>
      </w:r>
      <w:r w:rsidR="003863E4">
        <w:t xml:space="preserve">ouncil </w:t>
      </w:r>
      <w:r w:rsidR="00A00A4C">
        <w:t>V</w:t>
      </w:r>
      <w:r w:rsidR="003863E4">
        <w:t xml:space="preserve">oluntary </w:t>
      </w:r>
      <w:r w:rsidR="00A00A4C">
        <w:t>A</w:t>
      </w:r>
      <w:r w:rsidR="003863E4">
        <w:t>ction (WCVA)</w:t>
      </w:r>
      <w:r w:rsidR="00A00A4C">
        <w:t xml:space="preserve"> for a discussion around your project </w:t>
      </w:r>
      <w:r w:rsidR="00962E2F">
        <w:t>idea on 0300 111 0124 or email us at</w:t>
      </w:r>
      <w:r w:rsidR="00A00A4C">
        <w:t xml:space="preserve"> </w:t>
      </w:r>
      <w:hyperlink r:id="rId15" w:history="1">
        <w:r w:rsidR="00185399" w:rsidRPr="00F808AB">
          <w:rPr>
            <w:rStyle w:val="Hyperlink"/>
          </w:rPr>
          <w:t>comicreliefgrants@wcva.cymru</w:t>
        </w:r>
      </w:hyperlink>
      <w:r w:rsidR="004D2E5D">
        <w:rPr>
          <w:rStyle w:val="Hyperlink"/>
        </w:rPr>
        <w:t xml:space="preserve">. </w:t>
      </w:r>
    </w:p>
    <w:p w14:paraId="3EDD216F" w14:textId="77777777" w:rsidR="00185399" w:rsidRDefault="00185399" w:rsidP="00A15630">
      <w:pPr>
        <w:pStyle w:val="Default"/>
        <w:spacing w:after="120"/>
      </w:pPr>
    </w:p>
    <w:bookmarkEnd w:id="3"/>
    <w:p w14:paraId="7BCD69AB" w14:textId="5827DC44" w:rsidR="00C81450" w:rsidRDefault="00C81450" w:rsidP="00A15630">
      <w:pPr>
        <w:pStyle w:val="Default"/>
        <w:spacing w:after="120"/>
      </w:pPr>
    </w:p>
    <w:p w14:paraId="0C3A0010" w14:textId="37586E11" w:rsidR="006F5268" w:rsidRDefault="006F5268" w:rsidP="00A15630">
      <w:pPr>
        <w:pStyle w:val="Default"/>
        <w:spacing w:after="120"/>
      </w:pPr>
    </w:p>
    <w:p w14:paraId="56835B0A" w14:textId="030D150C" w:rsidR="006F5268" w:rsidRDefault="006F5268" w:rsidP="00A15630">
      <w:pPr>
        <w:pStyle w:val="Default"/>
        <w:spacing w:after="120"/>
      </w:pPr>
    </w:p>
    <w:p w14:paraId="27ED1A2B" w14:textId="55C2A608" w:rsidR="006F5268" w:rsidRDefault="006F5268" w:rsidP="00A15630">
      <w:pPr>
        <w:pStyle w:val="Default"/>
        <w:spacing w:after="120"/>
      </w:pPr>
    </w:p>
    <w:p w14:paraId="27685401" w14:textId="38B50715" w:rsidR="006F5268" w:rsidRDefault="006F5268" w:rsidP="00A15630">
      <w:pPr>
        <w:pStyle w:val="Default"/>
        <w:spacing w:after="120"/>
      </w:pPr>
    </w:p>
    <w:p w14:paraId="3E191F3A" w14:textId="263CD17B"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4" w:name="_Toc45176248"/>
      <w:r w:rsidRPr="00E81AEB">
        <w:rPr>
          <w:rFonts w:ascii="Arial Black" w:eastAsia="Times New Roman" w:hAnsi="Arial Black" w:cs="Times New Roman"/>
          <w:bCs/>
          <w:sz w:val="24"/>
          <w:szCs w:val="24"/>
          <w:lang w:eastAsia="en-GB"/>
        </w:rPr>
        <w:lastRenderedPageBreak/>
        <w:t>3. How will the scheme work?</w:t>
      </w:r>
      <w:bookmarkEnd w:id="4"/>
      <w:r w:rsidRPr="00E81AEB">
        <w:rPr>
          <w:rFonts w:ascii="Arial Black" w:eastAsia="Times New Roman" w:hAnsi="Arial Black" w:cs="Times New Roman"/>
          <w:bCs/>
          <w:sz w:val="24"/>
          <w:szCs w:val="24"/>
          <w:lang w:eastAsia="en-GB"/>
        </w:rPr>
        <w:t xml:space="preserve"> </w:t>
      </w:r>
    </w:p>
    <w:p w14:paraId="64CFBB53" w14:textId="495B909A" w:rsidR="008A43A5" w:rsidRDefault="008A43A5" w:rsidP="008A43A5">
      <w:pPr>
        <w:pStyle w:val="NoSpacing"/>
        <w:rPr>
          <w:rFonts w:ascii="Arial" w:hAnsi="Arial" w:cs="Arial"/>
          <w:b/>
          <w:szCs w:val="24"/>
        </w:rPr>
      </w:pPr>
    </w:p>
    <w:p w14:paraId="10525564" w14:textId="06A4B7E4" w:rsidR="008A43A5" w:rsidRDefault="008A43A5" w:rsidP="008A43A5">
      <w:pPr>
        <w:pStyle w:val="NoSpacing"/>
        <w:rPr>
          <w:rFonts w:ascii="Arial" w:hAnsi="Arial" w:cs="Arial"/>
          <w:szCs w:val="24"/>
        </w:rPr>
      </w:pPr>
      <w:bookmarkStart w:id="5" w:name="_Hlk3991728"/>
      <w:r w:rsidRPr="00136EF1">
        <w:rPr>
          <w:rFonts w:ascii="Arial" w:hAnsi="Arial" w:cs="Arial"/>
          <w:szCs w:val="24"/>
        </w:rPr>
        <w:t>There is £</w:t>
      </w:r>
      <w:r w:rsidR="00FF67A1">
        <w:rPr>
          <w:rFonts w:ascii="Arial" w:hAnsi="Arial" w:cs="Arial"/>
          <w:szCs w:val="24"/>
        </w:rPr>
        <w:t>900,000</w:t>
      </w:r>
      <w:r w:rsidR="003B4354">
        <w:rPr>
          <w:rFonts w:ascii="Arial" w:hAnsi="Arial" w:cs="Arial"/>
          <w:szCs w:val="24"/>
        </w:rPr>
        <w:t xml:space="preserve"> in grants available</w:t>
      </w:r>
      <w:r w:rsidRPr="00136EF1">
        <w:rPr>
          <w:rFonts w:ascii="Arial" w:hAnsi="Arial" w:cs="Arial"/>
          <w:szCs w:val="24"/>
        </w:rPr>
        <w:t xml:space="preserve">, grant allocations are set by region. The </w:t>
      </w:r>
      <w:r w:rsidR="00A97ED0">
        <w:rPr>
          <w:rFonts w:ascii="Arial" w:hAnsi="Arial" w:cs="Arial"/>
          <w:szCs w:val="24"/>
        </w:rPr>
        <w:t xml:space="preserve">map </w:t>
      </w:r>
      <w:r w:rsidRPr="00136EF1">
        <w:rPr>
          <w:rFonts w:ascii="Arial" w:hAnsi="Arial" w:cs="Arial"/>
          <w:szCs w:val="24"/>
        </w:rPr>
        <w:t xml:space="preserve">below shows how much is </w:t>
      </w:r>
      <w:r w:rsidR="00962E2F" w:rsidRPr="00136EF1">
        <w:rPr>
          <w:rFonts w:ascii="Arial" w:hAnsi="Arial" w:cs="Arial"/>
          <w:szCs w:val="24"/>
        </w:rPr>
        <w:t>available</w:t>
      </w:r>
      <w:r w:rsidR="00962E2F">
        <w:rPr>
          <w:rFonts w:ascii="Arial" w:hAnsi="Arial" w:cs="Arial"/>
          <w:szCs w:val="24"/>
        </w:rPr>
        <w:t>.</w:t>
      </w:r>
    </w:p>
    <w:p w14:paraId="600645ED" w14:textId="77777777" w:rsidR="00637B18" w:rsidRDefault="00637B18" w:rsidP="008A43A5">
      <w:pPr>
        <w:pStyle w:val="NoSpacing"/>
        <w:rPr>
          <w:rFonts w:ascii="Arial" w:hAnsi="Arial" w:cs="Arial"/>
          <w:szCs w:val="24"/>
        </w:rPr>
      </w:pPr>
    </w:p>
    <w:p w14:paraId="0774597F" w14:textId="782F4EA9" w:rsidR="006F5268" w:rsidRPr="00136EF1" w:rsidRDefault="00637B18" w:rsidP="008A43A5">
      <w:pPr>
        <w:pStyle w:val="NoSpacing"/>
        <w:rPr>
          <w:rFonts w:ascii="Arial" w:hAnsi="Arial" w:cs="Arial"/>
          <w:szCs w:val="24"/>
        </w:rPr>
      </w:pPr>
      <w:r>
        <w:rPr>
          <w:noProof/>
        </w:rPr>
        <w:drawing>
          <wp:inline distT="0" distB="0" distL="0" distR="0" wp14:anchorId="1737D816" wp14:editId="23BEA480">
            <wp:extent cx="6120130" cy="2740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740660"/>
                    </a:xfrm>
                    <a:prstGeom prst="rect">
                      <a:avLst/>
                    </a:prstGeom>
                  </pic:spPr>
                </pic:pic>
              </a:graphicData>
            </a:graphic>
          </wp:inline>
        </w:drawing>
      </w:r>
    </w:p>
    <w:bookmarkEnd w:id="5"/>
    <w:p w14:paraId="1F31DDA2" w14:textId="19521861" w:rsidR="006F5268" w:rsidRDefault="00D52D37" w:rsidP="008A43A5">
      <w:pPr>
        <w:pStyle w:val="NoSpacing"/>
        <w:rPr>
          <w:rFonts w:ascii="Arial" w:hAnsi="Arial" w:cs="Arial"/>
          <w:b/>
          <w:szCs w:val="24"/>
        </w:rPr>
      </w:pPr>
      <w:r w:rsidRPr="00444EBB">
        <w:rPr>
          <w:rFonts w:ascii="Arial" w:hAnsi="Arial" w:cs="Arial"/>
          <w:szCs w:val="24"/>
        </w:rPr>
        <w:t>Th</w:t>
      </w:r>
      <w:r>
        <w:rPr>
          <w:rFonts w:ascii="Arial" w:hAnsi="Arial" w:cs="Arial"/>
          <w:szCs w:val="24"/>
        </w:rPr>
        <w:t>e application window will open 1</w:t>
      </w:r>
      <w:r w:rsidR="001C638B">
        <w:rPr>
          <w:rFonts w:ascii="Arial" w:hAnsi="Arial" w:cs="Arial"/>
          <w:szCs w:val="24"/>
        </w:rPr>
        <w:t>9</w:t>
      </w:r>
      <w:r>
        <w:rPr>
          <w:rFonts w:ascii="Arial" w:hAnsi="Arial" w:cs="Arial"/>
          <w:szCs w:val="24"/>
        </w:rPr>
        <w:t xml:space="preserve"> April 2022 with a closing date of 2</w:t>
      </w:r>
      <w:r w:rsidR="00E31171">
        <w:rPr>
          <w:rFonts w:ascii="Arial" w:hAnsi="Arial" w:cs="Arial"/>
          <w:szCs w:val="24"/>
        </w:rPr>
        <w:t>3 August</w:t>
      </w:r>
      <w:r>
        <w:rPr>
          <w:rFonts w:ascii="Arial" w:hAnsi="Arial" w:cs="Arial"/>
          <w:szCs w:val="24"/>
        </w:rPr>
        <w:t xml:space="preserve"> 2022. </w:t>
      </w:r>
      <w:r w:rsidRPr="0030760C">
        <w:rPr>
          <w:rFonts w:ascii="Arial" w:hAnsi="Arial" w:cs="Arial"/>
          <w:szCs w:val="24"/>
        </w:rPr>
        <w:t xml:space="preserve">The earliest projects can begin is the </w:t>
      </w:r>
      <w:r w:rsidR="00E31171">
        <w:rPr>
          <w:rFonts w:ascii="Arial" w:hAnsi="Arial" w:cs="Arial"/>
          <w:szCs w:val="24"/>
        </w:rPr>
        <w:t>10</w:t>
      </w:r>
      <w:r w:rsidR="00E31171" w:rsidRPr="00E31171">
        <w:rPr>
          <w:rFonts w:ascii="Arial" w:hAnsi="Arial" w:cs="Arial"/>
          <w:szCs w:val="24"/>
          <w:vertAlign w:val="superscript"/>
        </w:rPr>
        <w:t>th</w:t>
      </w:r>
      <w:r w:rsidR="00E31171">
        <w:rPr>
          <w:rFonts w:ascii="Arial" w:hAnsi="Arial" w:cs="Arial"/>
          <w:szCs w:val="24"/>
        </w:rPr>
        <w:t xml:space="preserve"> September</w:t>
      </w:r>
      <w:r>
        <w:rPr>
          <w:rFonts w:ascii="Arial" w:hAnsi="Arial" w:cs="Arial"/>
          <w:szCs w:val="24"/>
        </w:rPr>
        <w:t xml:space="preserve"> 2022</w:t>
      </w:r>
      <w:r w:rsidRPr="0030760C">
        <w:rPr>
          <w:rFonts w:ascii="Arial" w:hAnsi="Arial" w:cs="Arial"/>
          <w:szCs w:val="24"/>
        </w:rPr>
        <w:t xml:space="preserve">. </w:t>
      </w:r>
      <w:r w:rsidRPr="00D31AB3">
        <w:rPr>
          <w:rFonts w:ascii="Arial" w:hAnsi="Arial" w:cs="Arial"/>
          <w:szCs w:val="24"/>
        </w:rPr>
        <w:t xml:space="preserve">Projects should be completed by </w:t>
      </w:r>
      <w:r>
        <w:rPr>
          <w:rFonts w:ascii="Arial" w:hAnsi="Arial" w:cs="Arial"/>
          <w:szCs w:val="24"/>
        </w:rPr>
        <w:t>20 August 2023</w:t>
      </w:r>
      <w:r w:rsidRPr="00D31AB3">
        <w:rPr>
          <w:rFonts w:ascii="Arial" w:hAnsi="Arial" w:cs="Arial"/>
          <w:szCs w:val="24"/>
        </w:rPr>
        <w:t>.</w:t>
      </w:r>
    </w:p>
    <w:p w14:paraId="2707B2C6" w14:textId="77777777" w:rsidR="006F5268" w:rsidRDefault="006F5268" w:rsidP="008A43A5">
      <w:pPr>
        <w:pStyle w:val="NoSpacing"/>
        <w:rPr>
          <w:rFonts w:ascii="Arial" w:hAnsi="Arial" w:cs="Arial"/>
          <w:b/>
          <w:szCs w:val="24"/>
        </w:rPr>
      </w:pPr>
    </w:p>
    <w:p w14:paraId="4741E0EA" w14:textId="6C112402"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6" w:name="_Toc45176249"/>
      <w:r w:rsidRPr="00E81AEB">
        <w:rPr>
          <w:rFonts w:ascii="Arial Black" w:eastAsia="Times New Roman" w:hAnsi="Arial Black" w:cs="Times New Roman"/>
          <w:bCs/>
          <w:sz w:val="24"/>
          <w:szCs w:val="24"/>
          <w:lang w:eastAsia="en-GB"/>
        </w:rPr>
        <w:t>3.1</w:t>
      </w:r>
      <w:r w:rsidR="002B5B50">
        <w:rPr>
          <w:rFonts w:ascii="Arial Black" w:eastAsia="Times New Roman" w:hAnsi="Arial Black" w:cs="Times New Roman"/>
          <w:bCs/>
          <w:sz w:val="24"/>
          <w:szCs w:val="24"/>
          <w:lang w:eastAsia="en-GB"/>
        </w:rPr>
        <w:t xml:space="preserve"> </w:t>
      </w:r>
      <w:r w:rsidR="006F5268" w:rsidRPr="00D31AB3">
        <w:rPr>
          <w:rFonts w:ascii="Arial Black" w:eastAsia="Times New Roman" w:hAnsi="Arial Black" w:cs="Times New Roman"/>
          <w:bCs/>
          <w:sz w:val="24"/>
          <w:szCs w:val="24"/>
          <w:lang w:eastAsia="en-GB"/>
        </w:rPr>
        <w:t>Small</w:t>
      </w:r>
      <w:r w:rsidRPr="00D31AB3">
        <w:rPr>
          <w:rFonts w:ascii="Arial Black" w:eastAsia="Times New Roman" w:hAnsi="Arial Black" w:cs="Times New Roman"/>
          <w:bCs/>
          <w:sz w:val="24"/>
          <w:szCs w:val="24"/>
          <w:lang w:eastAsia="en-GB"/>
        </w:rPr>
        <w:t xml:space="preserve"> grants</w:t>
      </w:r>
      <w:bookmarkEnd w:id="6"/>
    </w:p>
    <w:p w14:paraId="455E4DB2" w14:textId="048CBC95" w:rsidR="008A43A5" w:rsidRPr="00D31AB3" w:rsidRDefault="008A43A5" w:rsidP="008A43A5">
      <w:pPr>
        <w:spacing w:after="0" w:line="240" w:lineRule="auto"/>
        <w:rPr>
          <w:rFonts w:ascii="Arial" w:hAnsi="Arial" w:cs="Arial"/>
          <w:sz w:val="24"/>
          <w:szCs w:val="24"/>
        </w:rPr>
      </w:pPr>
      <w:bookmarkStart w:id="7" w:name="_Hlk3991931"/>
      <w:r w:rsidRPr="00444EBB">
        <w:rPr>
          <w:rFonts w:ascii="Arial" w:hAnsi="Arial" w:cs="Arial"/>
          <w:sz w:val="24"/>
          <w:szCs w:val="24"/>
        </w:rPr>
        <w:t xml:space="preserve">The </w:t>
      </w:r>
      <w:r>
        <w:rPr>
          <w:rFonts w:ascii="Arial" w:hAnsi="Arial" w:cs="Arial"/>
          <w:sz w:val="24"/>
          <w:szCs w:val="24"/>
        </w:rPr>
        <w:t>Scheme</w:t>
      </w:r>
      <w:r w:rsidRPr="00444EBB">
        <w:rPr>
          <w:rFonts w:ascii="Arial" w:hAnsi="Arial" w:cs="Arial"/>
          <w:sz w:val="24"/>
          <w:szCs w:val="24"/>
        </w:rPr>
        <w:t xml:space="preserve"> will offer </w:t>
      </w:r>
      <w:r w:rsidR="006F5268">
        <w:rPr>
          <w:rFonts w:ascii="Arial" w:hAnsi="Arial" w:cs="Arial"/>
          <w:sz w:val="24"/>
          <w:szCs w:val="24"/>
        </w:rPr>
        <w:t>small</w:t>
      </w:r>
      <w:r w:rsidRPr="00444EBB">
        <w:rPr>
          <w:rFonts w:ascii="Arial" w:hAnsi="Arial" w:cs="Arial"/>
          <w:sz w:val="24"/>
          <w:szCs w:val="24"/>
        </w:rPr>
        <w:t xml:space="preserve"> grants of £</w:t>
      </w:r>
      <w:r>
        <w:rPr>
          <w:rFonts w:ascii="Arial" w:hAnsi="Arial" w:cs="Arial"/>
          <w:sz w:val="24"/>
          <w:szCs w:val="24"/>
        </w:rPr>
        <w:t>1</w:t>
      </w:r>
      <w:r w:rsidRPr="00444EBB">
        <w:rPr>
          <w:rFonts w:ascii="Arial" w:hAnsi="Arial" w:cs="Arial"/>
          <w:sz w:val="24"/>
          <w:szCs w:val="24"/>
        </w:rPr>
        <w:t>,000 to £</w:t>
      </w:r>
      <w:r>
        <w:rPr>
          <w:rFonts w:ascii="Arial" w:hAnsi="Arial" w:cs="Arial"/>
          <w:sz w:val="24"/>
          <w:szCs w:val="24"/>
        </w:rPr>
        <w:t>10,000.</w:t>
      </w:r>
      <w:r w:rsidR="0013716A">
        <w:rPr>
          <w:rFonts w:ascii="Arial" w:hAnsi="Arial" w:cs="Arial"/>
          <w:sz w:val="24"/>
          <w:szCs w:val="24"/>
        </w:rPr>
        <w:t xml:space="preserve"> </w:t>
      </w:r>
    </w:p>
    <w:p w14:paraId="4DD77397" w14:textId="458678AD" w:rsidR="008A43A5" w:rsidRDefault="008A43A5" w:rsidP="008A43A5">
      <w:pPr>
        <w:spacing w:after="0" w:line="240" w:lineRule="auto"/>
        <w:rPr>
          <w:rFonts w:ascii="Arial" w:hAnsi="Arial" w:cs="Arial"/>
          <w:noProof/>
          <w:sz w:val="24"/>
          <w:szCs w:val="24"/>
          <w:lang w:eastAsia="en-GB"/>
        </w:rPr>
      </w:pPr>
    </w:p>
    <w:p w14:paraId="5D7A3E19" w14:textId="0787379B" w:rsidR="008A43A5" w:rsidRDefault="008A43A5" w:rsidP="008A43A5">
      <w:pPr>
        <w:spacing w:after="0"/>
        <w:rPr>
          <w:rFonts w:ascii="Arial" w:hAnsi="Arial" w:cs="Arial"/>
          <w:sz w:val="24"/>
          <w:szCs w:val="24"/>
        </w:rPr>
      </w:pPr>
      <w:r>
        <w:rPr>
          <w:rFonts w:ascii="Arial" w:hAnsi="Arial" w:cs="Arial"/>
          <w:sz w:val="24"/>
          <w:szCs w:val="24"/>
        </w:rPr>
        <w:t xml:space="preserve">The aim of this fund is to ensure that </w:t>
      </w:r>
      <w:r w:rsidR="00137E01">
        <w:rPr>
          <w:rFonts w:ascii="Arial" w:hAnsi="Arial" w:cs="Arial"/>
          <w:sz w:val="24"/>
          <w:szCs w:val="24"/>
        </w:rPr>
        <w:t>C</w:t>
      </w:r>
      <w:r>
        <w:rPr>
          <w:rFonts w:ascii="Arial" w:hAnsi="Arial" w:cs="Arial"/>
          <w:sz w:val="24"/>
          <w:szCs w:val="24"/>
        </w:rPr>
        <w:t xml:space="preserve">omic </w:t>
      </w:r>
      <w:r w:rsidR="00137E01">
        <w:rPr>
          <w:rFonts w:ascii="Arial" w:hAnsi="Arial" w:cs="Arial"/>
          <w:sz w:val="24"/>
          <w:szCs w:val="24"/>
        </w:rPr>
        <w:t>R</w:t>
      </w:r>
      <w:r>
        <w:rPr>
          <w:rFonts w:ascii="Arial" w:hAnsi="Arial" w:cs="Arial"/>
          <w:sz w:val="24"/>
          <w:szCs w:val="24"/>
        </w:rPr>
        <w:t>elief funding is reached by the community groups leading change and growth in their locality; enabling positive change</w:t>
      </w:r>
      <w:r w:rsidR="00922AF1">
        <w:rPr>
          <w:rFonts w:ascii="Arial" w:hAnsi="Arial" w:cs="Arial"/>
          <w:sz w:val="24"/>
          <w:szCs w:val="24"/>
        </w:rPr>
        <w:t xml:space="preserve"> shaped</w:t>
      </w:r>
      <w:r>
        <w:rPr>
          <w:rFonts w:ascii="Arial" w:hAnsi="Arial" w:cs="Arial"/>
          <w:sz w:val="24"/>
          <w:szCs w:val="24"/>
        </w:rPr>
        <w:t xml:space="preserve"> in response to the specific needs of their community.</w:t>
      </w:r>
    </w:p>
    <w:p w14:paraId="35AD218B" w14:textId="0FF596FD" w:rsidR="008A43A5" w:rsidRDefault="008A43A5" w:rsidP="008A43A5">
      <w:pPr>
        <w:spacing w:after="0"/>
        <w:rPr>
          <w:rFonts w:ascii="Arial" w:hAnsi="Arial" w:cs="Arial"/>
          <w:sz w:val="24"/>
          <w:szCs w:val="24"/>
        </w:rPr>
      </w:pPr>
    </w:p>
    <w:p w14:paraId="4DECB0E1" w14:textId="31424CAD" w:rsidR="008A43A5" w:rsidRDefault="00922AF1" w:rsidP="008A43A5">
      <w:pPr>
        <w:pStyle w:val="Default"/>
        <w:spacing w:after="120"/>
      </w:pPr>
      <w:r>
        <w:t>Funded projects will demonstrate a robust understanding of an</w:t>
      </w:r>
      <w:r w:rsidR="008A43A5">
        <w:t xml:space="preserve"> identified need or challenge within their community and are seeking funding to address it with a realistic and lasting approach.</w:t>
      </w:r>
    </w:p>
    <w:p w14:paraId="0C4A8A59" w14:textId="76AC4663" w:rsidR="008A43A5" w:rsidRDefault="008A43A5" w:rsidP="008A43A5">
      <w:pPr>
        <w:spacing w:after="0"/>
        <w:rPr>
          <w:rFonts w:ascii="Arial" w:hAnsi="Arial" w:cs="Arial"/>
        </w:rPr>
      </w:pPr>
    </w:p>
    <w:p w14:paraId="22AA2D4F" w14:textId="718A1610" w:rsidR="008A43A5" w:rsidRDefault="008A43A5" w:rsidP="008A43A5">
      <w:pPr>
        <w:spacing w:after="0"/>
        <w:rPr>
          <w:rFonts w:ascii="Arial" w:hAnsi="Arial" w:cs="Arial"/>
          <w:sz w:val="24"/>
          <w:szCs w:val="24"/>
        </w:rPr>
      </w:pPr>
      <w:r w:rsidRPr="00B514BA">
        <w:rPr>
          <w:rFonts w:ascii="Arial" w:hAnsi="Arial" w:cs="Arial"/>
          <w:sz w:val="24"/>
          <w:szCs w:val="24"/>
        </w:rPr>
        <w:t>All projects will need to demonstrate</w:t>
      </w:r>
      <w:r w:rsidRPr="00B514BA">
        <w:rPr>
          <w:rFonts w:ascii="Arial" w:hAnsi="Arial" w:cs="Arial"/>
          <w:b/>
          <w:sz w:val="24"/>
          <w:szCs w:val="24"/>
        </w:rPr>
        <w:t xml:space="preserve"> </w:t>
      </w:r>
      <w:r w:rsidRPr="00B514BA">
        <w:rPr>
          <w:rFonts w:ascii="Arial" w:hAnsi="Arial" w:cs="Arial"/>
          <w:sz w:val="24"/>
          <w:szCs w:val="24"/>
        </w:rPr>
        <w:t>through their application</w:t>
      </w:r>
      <w:r>
        <w:rPr>
          <w:rFonts w:ascii="Arial" w:hAnsi="Arial" w:cs="Arial"/>
          <w:sz w:val="24"/>
          <w:szCs w:val="24"/>
        </w:rPr>
        <w:t>:</w:t>
      </w:r>
    </w:p>
    <w:p w14:paraId="7598F348" w14:textId="305352A3" w:rsidR="008A43A5" w:rsidRPr="008B3B21" w:rsidRDefault="008D7EE2" w:rsidP="008A43A5">
      <w:pPr>
        <w:pStyle w:val="ListParagraph"/>
        <w:numPr>
          <w:ilvl w:val="0"/>
          <w:numId w:val="41"/>
        </w:numPr>
        <w:spacing w:after="0" w:line="259" w:lineRule="auto"/>
        <w:contextualSpacing/>
        <w:rPr>
          <w:rFonts w:ascii="Arial" w:hAnsi="Arial" w:cs="Arial"/>
        </w:rPr>
      </w:pPr>
      <w:r>
        <w:rPr>
          <w:rFonts w:ascii="Arial" w:hAnsi="Arial" w:cs="Arial"/>
          <w:sz w:val="24"/>
          <w:szCs w:val="24"/>
        </w:rPr>
        <w:t>H</w:t>
      </w:r>
      <w:r w:rsidR="008A43A5" w:rsidRPr="008B3B21">
        <w:rPr>
          <w:rFonts w:ascii="Arial" w:hAnsi="Arial" w:cs="Arial"/>
          <w:sz w:val="24"/>
          <w:szCs w:val="24"/>
        </w:rPr>
        <w:t>ow the project will benefit the community within the area where their activity will take place</w:t>
      </w:r>
    </w:p>
    <w:p w14:paraId="07BA0B38" w14:textId="0F54C893" w:rsidR="008A43A5" w:rsidRPr="008B3B21" w:rsidRDefault="008A43A5" w:rsidP="008A43A5">
      <w:pPr>
        <w:pStyle w:val="ListParagraph"/>
        <w:numPr>
          <w:ilvl w:val="0"/>
          <w:numId w:val="41"/>
        </w:numPr>
        <w:spacing w:after="0" w:line="259" w:lineRule="auto"/>
        <w:contextualSpacing/>
        <w:rPr>
          <w:rFonts w:ascii="Arial" w:hAnsi="Arial" w:cs="Arial"/>
        </w:rPr>
      </w:pPr>
      <w:r w:rsidRPr="008B3B21">
        <w:rPr>
          <w:rFonts w:ascii="Arial" w:hAnsi="Arial" w:cs="Arial"/>
          <w:sz w:val="24"/>
          <w:szCs w:val="24"/>
        </w:rPr>
        <w:t>Community-led community engagement, involvement and support should be demonstrated throughout the application</w:t>
      </w:r>
    </w:p>
    <w:p w14:paraId="074D12C7" w14:textId="6D622354" w:rsidR="008A43A5" w:rsidRPr="009D0D10" w:rsidRDefault="008A43A5" w:rsidP="008A43A5">
      <w:pPr>
        <w:pStyle w:val="ListParagraph"/>
        <w:numPr>
          <w:ilvl w:val="0"/>
          <w:numId w:val="41"/>
        </w:numPr>
        <w:spacing w:after="0" w:line="259" w:lineRule="auto"/>
        <w:contextualSpacing/>
        <w:rPr>
          <w:rFonts w:ascii="Arial" w:hAnsi="Arial" w:cs="Arial"/>
        </w:rPr>
      </w:pPr>
      <w:r>
        <w:rPr>
          <w:rFonts w:ascii="Arial" w:hAnsi="Arial" w:cs="Arial"/>
          <w:sz w:val="24"/>
          <w:szCs w:val="24"/>
        </w:rPr>
        <w:t>Contribution to one or more of Comic Relief’s Strategic Themes</w:t>
      </w:r>
    </w:p>
    <w:bookmarkEnd w:id="7"/>
    <w:p w14:paraId="32D60EF2" w14:textId="77777777" w:rsidR="008A43A5" w:rsidRDefault="008A43A5" w:rsidP="008A43A5">
      <w:pPr>
        <w:spacing w:after="0" w:line="240" w:lineRule="auto"/>
        <w:rPr>
          <w:rFonts w:ascii="Arial" w:hAnsi="Arial" w:cs="Arial"/>
          <w:b/>
          <w:noProof/>
          <w:sz w:val="24"/>
          <w:szCs w:val="24"/>
          <w:lang w:eastAsia="en-GB"/>
        </w:rPr>
      </w:pPr>
    </w:p>
    <w:p w14:paraId="59082BA9" w14:textId="41400F95"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8" w:name="_Toc45176250"/>
      <w:bookmarkStart w:id="9" w:name="_Hlk528847501"/>
      <w:bookmarkStart w:id="10" w:name="_Hlk528847611"/>
      <w:r w:rsidRPr="00E81AEB">
        <w:rPr>
          <w:rFonts w:ascii="Arial Black" w:eastAsia="Times New Roman" w:hAnsi="Arial Black" w:cs="Times New Roman"/>
          <w:bCs/>
          <w:sz w:val="24"/>
          <w:szCs w:val="24"/>
          <w:lang w:eastAsia="en-GB"/>
        </w:rPr>
        <w:t>3.2</w:t>
      </w:r>
      <w:r w:rsidR="002B5B50">
        <w:rPr>
          <w:rFonts w:ascii="Arial Black" w:eastAsia="Times New Roman" w:hAnsi="Arial Black" w:cs="Times New Roman"/>
          <w:bCs/>
          <w:sz w:val="24"/>
          <w:szCs w:val="24"/>
          <w:lang w:eastAsia="en-GB"/>
        </w:rPr>
        <w:t xml:space="preserve"> </w:t>
      </w:r>
      <w:r w:rsidRPr="00E81AEB">
        <w:rPr>
          <w:rFonts w:ascii="Arial Black" w:eastAsia="Times New Roman" w:hAnsi="Arial Black" w:cs="Times New Roman"/>
          <w:bCs/>
          <w:sz w:val="24"/>
          <w:szCs w:val="24"/>
          <w:lang w:eastAsia="en-GB"/>
        </w:rPr>
        <w:t xml:space="preserve">Large grant: </w:t>
      </w:r>
      <w:r w:rsidR="004F6766">
        <w:rPr>
          <w:rFonts w:ascii="Arial Black" w:eastAsia="Times New Roman" w:hAnsi="Arial Black" w:cs="Times New Roman"/>
          <w:bCs/>
          <w:sz w:val="24"/>
          <w:szCs w:val="24"/>
          <w:lang w:eastAsia="en-GB"/>
        </w:rPr>
        <w:t>Organisational Growth</w:t>
      </w:r>
      <w:bookmarkEnd w:id="8"/>
      <w:r w:rsidR="004F6766">
        <w:rPr>
          <w:rFonts w:ascii="Arial Black" w:eastAsia="Times New Roman" w:hAnsi="Arial Black" w:cs="Times New Roman"/>
          <w:bCs/>
          <w:sz w:val="24"/>
          <w:szCs w:val="24"/>
          <w:lang w:eastAsia="en-GB"/>
        </w:rPr>
        <w:t xml:space="preserve"> </w:t>
      </w:r>
    </w:p>
    <w:p w14:paraId="27FCE616" w14:textId="77777777" w:rsidR="008D7EE2" w:rsidRDefault="008D7EE2" w:rsidP="008A43A5">
      <w:pPr>
        <w:spacing w:after="0"/>
        <w:rPr>
          <w:rFonts w:ascii="Arial" w:hAnsi="Arial" w:cs="Arial"/>
          <w:sz w:val="24"/>
          <w:szCs w:val="24"/>
        </w:rPr>
      </w:pPr>
    </w:p>
    <w:p w14:paraId="297FD2C1" w14:textId="193E4215" w:rsidR="008A43A5" w:rsidRPr="00487063" w:rsidRDefault="008A43A5" w:rsidP="008A43A5">
      <w:pPr>
        <w:spacing w:after="0"/>
        <w:rPr>
          <w:rFonts w:ascii="Arial" w:hAnsi="Arial" w:cs="Arial"/>
          <w:sz w:val="24"/>
          <w:szCs w:val="24"/>
        </w:rPr>
      </w:pPr>
      <w:r w:rsidRPr="00487063">
        <w:rPr>
          <w:rFonts w:ascii="Arial" w:hAnsi="Arial" w:cs="Arial"/>
          <w:sz w:val="24"/>
          <w:szCs w:val="24"/>
        </w:rPr>
        <w:t xml:space="preserve">Comic Relief and </w:t>
      </w:r>
      <w:r>
        <w:rPr>
          <w:rFonts w:ascii="Arial" w:hAnsi="Arial" w:cs="Arial"/>
          <w:sz w:val="24"/>
          <w:szCs w:val="24"/>
        </w:rPr>
        <w:t>Third Sector Support Wales (TSSW)</w:t>
      </w:r>
      <w:r w:rsidRPr="00487063">
        <w:rPr>
          <w:rFonts w:ascii="Arial" w:hAnsi="Arial" w:cs="Arial"/>
          <w:sz w:val="24"/>
          <w:szCs w:val="24"/>
        </w:rPr>
        <w:t xml:space="preserve"> recognise the great work that community led organisations do across Wales and want to help organisations to build their own capacity in a sustainable and impactful way.</w:t>
      </w:r>
    </w:p>
    <w:p w14:paraId="27C50038" w14:textId="77777777" w:rsidR="008A43A5" w:rsidRDefault="008A43A5" w:rsidP="008A43A5">
      <w:pPr>
        <w:spacing w:after="0"/>
        <w:rPr>
          <w:rFonts w:ascii="Arial" w:hAnsi="Arial" w:cs="Arial"/>
          <w:sz w:val="24"/>
          <w:szCs w:val="24"/>
        </w:rPr>
      </w:pPr>
    </w:p>
    <w:p w14:paraId="4BA63078" w14:textId="6854170A" w:rsidR="008A43A5" w:rsidRDefault="008A43A5" w:rsidP="008A43A5">
      <w:pPr>
        <w:spacing w:after="0"/>
        <w:rPr>
          <w:rFonts w:ascii="Arial" w:hAnsi="Arial" w:cs="Arial"/>
          <w:sz w:val="24"/>
          <w:szCs w:val="24"/>
        </w:rPr>
      </w:pPr>
      <w:r w:rsidRPr="00487063">
        <w:rPr>
          <w:rFonts w:ascii="Arial" w:hAnsi="Arial" w:cs="Arial"/>
          <w:sz w:val="24"/>
          <w:szCs w:val="24"/>
        </w:rPr>
        <w:lastRenderedPageBreak/>
        <w:t>The aim of this fund for organisational growth</w:t>
      </w:r>
      <w:r w:rsidR="0005583C">
        <w:rPr>
          <w:rFonts w:ascii="Arial" w:hAnsi="Arial" w:cs="Arial"/>
          <w:sz w:val="24"/>
          <w:szCs w:val="24"/>
        </w:rPr>
        <w:t>,</w:t>
      </w:r>
      <w:r w:rsidRPr="00487063">
        <w:rPr>
          <w:rFonts w:ascii="Arial" w:hAnsi="Arial" w:cs="Arial"/>
          <w:sz w:val="24"/>
          <w:szCs w:val="24"/>
        </w:rPr>
        <w:t xml:space="preserve"> is to give organisations the chance to make a strategic impact </w:t>
      </w:r>
      <w:r>
        <w:rPr>
          <w:rFonts w:ascii="Arial" w:hAnsi="Arial" w:cs="Arial"/>
          <w:sz w:val="24"/>
          <w:szCs w:val="24"/>
        </w:rPr>
        <w:t xml:space="preserve">and </w:t>
      </w:r>
      <w:r w:rsidRPr="00487063">
        <w:rPr>
          <w:rFonts w:ascii="Arial" w:hAnsi="Arial" w:cs="Arial"/>
          <w:sz w:val="24"/>
          <w:szCs w:val="24"/>
        </w:rPr>
        <w:t>to increase resilience.</w:t>
      </w:r>
    </w:p>
    <w:p w14:paraId="419E5A6A" w14:textId="77777777" w:rsidR="008A43A5" w:rsidRDefault="008A43A5" w:rsidP="008A43A5">
      <w:pPr>
        <w:spacing w:after="0"/>
        <w:rPr>
          <w:rFonts w:ascii="Arial" w:hAnsi="Arial" w:cs="Arial"/>
          <w:sz w:val="24"/>
          <w:szCs w:val="24"/>
        </w:rPr>
      </w:pPr>
    </w:p>
    <w:p w14:paraId="6BD3095E" w14:textId="72714505" w:rsidR="00BC58EF" w:rsidRPr="0030760C" w:rsidRDefault="008A43A5" w:rsidP="0030760C">
      <w:pPr>
        <w:rPr>
          <w:rFonts w:ascii="Arial" w:hAnsi="Arial" w:cs="Arial"/>
          <w:color w:val="FF0000"/>
          <w:sz w:val="24"/>
          <w:szCs w:val="24"/>
        </w:rPr>
      </w:pPr>
      <w:r w:rsidRPr="002C4672">
        <w:rPr>
          <w:rFonts w:ascii="Arial" w:hAnsi="Arial" w:cs="Arial"/>
          <w:sz w:val="24"/>
          <w:szCs w:val="24"/>
        </w:rPr>
        <w:t>There will be £</w:t>
      </w:r>
      <w:r w:rsidR="00955588" w:rsidRPr="002C4672">
        <w:rPr>
          <w:rFonts w:ascii="Arial" w:hAnsi="Arial" w:cs="Arial"/>
          <w:sz w:val="24"/>
          <w:szCs w:val="24"/>
        </w:rPr>
        <w:t>160</w:t>
      </w:r>
      <w:r w:rsidRPr="002C4672">
        <w:rPr>
          <w:rFonts w:ascii="Arial" w:hAnsi="Arial" w:cs="Arial"/>
          <w:sz w:val="24"/>
          <w:szCs w:val="24"/>
        </w:rPr>
        <w:t>,000 available</w:t>
      </w:r>
      <w:r w:rsidRPr="00487063">
        <w:rPr>
          <w:rFonts w:ascii="Arial" w:hAnsi="Arial" w:cs="Arial"/>
          <w:sz w:val="24"/>
          <w:szCs w:val="24"/>
        </w:rPr>
        <w:t xml:space="preserve"> to organisations with a social purpose, grants </w:t>
      </w:r>
      <w:r w:rsidR="00BC58EF">
        <w:rPr>
          <w:rFonts w:ascii="Arial" w:hAnsi="Arial" w:cs="Arial"/>
          <w:sz w:val="24"/>
          <w:szCs w:val="24"/>
        </w:rPr>
        <w:t>between £30,000 and</w:t>
      </w:r>
      <w:r w:rsidRPr="00487063">
        <w:rPr>
          <w:rFonts w:ascii="Arial" w:hAnsi="Arial" w:cs="Arial"/>
          <w:sz w:val="24"/>
          <w:szCs w:val="24"/>
        </w:rPr>
        <w:t xml:space="preserve"> £</w:t>
      </w:r>
      <w:r w:rsidR="00564A00">
        <w:rPr>
          <w:rFonts w:ascii="Arial" w:hAnsi="Arial" w:cs="Arial"/>
          <w:sz w:val="24"/>
          <w:szCs w:val="24"/>
        </w:rPr>
        <w:t>5</w:t>
      </w:r>
      <w:r w:rsidRPr="00487063">
        <w:rPr>
          <w:rFonts w:ascii="Arial" w:hAnsi="Arial" w:cs="Arial"/>
          <w:sz w:val="24"/>
          <w:szCs w:val="24"/>
        </w:rPr>
        <w:t>0,000</w:t>
      </w:r>
      <w:r w:rsidR="00BC58EF">
        <w:rPr>
          <w:rFonts w:ascii="Arial" w:hAnsi="Arial" w:cs="Arial"/>
          <w:sz w:val="24"/>
          <w:szCs w:val="24"/>
        </w:rPr>
        <w:t xml:space="preserve">. </w:t>
      </w:r>
    </w:p>
    <w:p w14:paraId="351FA788" w14:textId="77777777" w:rsidR="008D7EE2" w:rsidRDefault="008D7EE2" w:rsidP="008A43A5">
      <w:pPr>
        <w:spacing w:after="0"/>
        <w:rPr>
          <w:rFonts w:ascii="Arial" w:hAnsi="Arial" w:cs="Arial"/>
          <w:sz w:val="24"/>
          <w:szCs w:val="24"/>
        </w:rPr>
      </w:pPr>
      <w:bookmarkStart w:id="11" w:name="_Hlk11838051"/>
    </w:p>
    <w:p w14:paraId="72FF60C8" w14:textId="3629FF38" w:rsidR="008A43A5" w:rsidRPr="00487063" w:rsidRDefault="00BC58EF" w:rsidP="008A43A5">
      <w:pPr>
        <w:spacing w:after="0"/>
        <w:rPr>
          <w:rFonts w:ascii="Arial" w:hAnsi="Arial" w:cs="Arial"/>
          <w:sz w:val="24"/>
          <w:szCs w:val="24"/>
        </w:rPr>
      </w:pPr>
      <w:r>
        <w:rPr>
          <w:rFonts w:ascii="Arial" w:hAnsi="Arial" w:cs="Arial"/>
          <w:sz w:val="24"/>
          <w:szCs w:val="24"/>
        </w:rPr>
        <w:t xml:space="preserve">These </w:t>
      </w:r>
      <w:r w:rsidR="008D7EE2">
        <w:rPr>
          <w:rFonts w:ascii="Arial" w:hAnsi="Arial" w:cs="Arial"/>
          <w:sz w:val="24"/>
          <w:szCs w:val="24"/>
        </w:rPr>
        <w:t xml:space="preserve">grants </w:t>
      </w:r>
      <w:r>
        <w:rPr>
          <w:rFonts w:ascii="Arial" w:hAnsi="Arial" w:cs="Arial"/>
          <w:sz w:val="24"/>
          <w:szCs w:val="24"/>
        </w:rPr>
        <w:t xml:space="preserve">are </w:t>
      </w:r>
      <w:r w:rsidR="008A43A5" w:rsidRPr="00487063">
        <w:rPr>
          <w:rFonts w:ascii="Arial" w:hAnsi="Arial" w:cs="Arial"/>
          <w:sz w:val="24"/>
          <w:szCs w:val="24"/>
        </w:rPr>
        <w:t>available for organisations wishing to undertake activity in the following areas:</w:t>
      </w:r>
    </w:p>
    <w:p w14:paraId="7D217C86" w14:textId="2C3649A6" w:rsidR="008D7EE2" w:rsidRPr="008D7EE2" w:rsidRDefault="008D7EE2" w:rsidP="008D7EE2">
      <w:pPr>
        <w:pStyle w:val="ListParagraph"/>
        <w:numPr>
          <w:ilvl w:val="0"/>
          <w:numId w:val="43"/>
        </w:numPr>
        <w:spacing w:after="0" w:line="259" w:lineRule="auto"/>
        <w:contextualSpacing/>
        <w:rPr>
          <w:rFonts w:ascii="Arial" w:hAnsi="Arial" w:cs="Arial"/>
          <w:sz w:val="24"/>
          <w:szCs w:val="24"/>
        </w:rPr>
      </w:pPr>
      <w:r w:rsidRPr="008D7EE2">
        <w:rPr>
          <w:rFonts w:ascii="Arial" w:hAnsi="Arial" w:cs="Arial"/>
          <w:sz w:val="24"/>
          <w:szCs w:val="24"/>
        </w:rPr>
        <w:t>Build on what is working well in relation</w:t>
      </w:r>
      <w:r w:rsidR="00525D76">
        <w:rPr>
          <w:rFonts w:ascii="Arial" w:hAnsi="Arial" w:cs="Arial"/>
          <w:sz w:val="24"/>
          <w:szCs w:val="24"/>
        </w:rPr>
        <w:t xml:space="preserve"> to</w:t>
      </w:r>
      <w:r w:rsidRPr="008D7EE2">
        <w:rPr>
          <w:rFonts w:ascii="Arial" w:hAnsi="Arial" w:cs="Arial"/>
          <w:sz w:val="24"/>
          <w:szCs w:val="24"/>
        </w:rPr>
        <w:t xml:space="preserve"> your organisation’s community activity</w:t>
      </w:r>
    </w:p>
    <w:p w14:paraId="4A30D569" w14:textId="11AF7BEC"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Strengthen and measure the impact of</w:t>
      </w:r>
      <w:r w:rsidR="006C475E">
        <w:rPr>
          <w:rFonts w:ascii="Arial" w:hAnsi="Arial" w:cs="Arial"/>
          <w:sz w:val="24"/>
          <w:szCs w:val="24"/>
        </w:rPr>
        <w:t xml:space="preserve"> your </w:t>
      </w:r>
      <w:r>
        <w:rPr>
          <w:rFonts w:ascii="Arial" w:hAnsi="Arial" w:cs="Arial"/>
          <w:sz w:val="24"/>
          <w:szCs w:val="24"/>
        </w:rPr>
        <w:t xml:space="preserve">core </w:t>
      </w:r>
      <w:r w:rsidRPr="0050729F">
        <w:rPr>
          <w:rFonts w:ascii="Arial" w:hAnsi="Arial" w:cs="Arial"/>
          <w:sz w:val="24"/>
          <w:szCs w:val="24"/>
        </w:rPr>
        <w:t>community led activity</w:t>
      </w:r>
    </w:p>
    <w:p w14:paraId="6DC91682" w14:textId="6A98BFB8"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 xml:space="preserve">Develop new ways of working </w:t>
      </w:r>
    </w:p>
    <w:p w14:paraId="56715876" w14:textId="12823961"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Give leaders time to develop organisational strategy</w:t>
      </w:r>
    </w:p>
    <w:p w14:paraId="555B7B9C" w14:textId="048208FC"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 xml:space="preserve">Implement a change within </w:t>
      </w:r>
      <w:r>
        <w:rPr>
          <w:rFonts w:ascii="Arial" w:hAnsi="Arial" w:cs="Arial"/>
          <w:sz w:val="24"/>
          <w:szCs w:val="24"/>
        </w:rPr>
        <w:t>the organisation to increase resilience</w:t>
      </w:r>
      <w:r w:rsidR="008D7EE2">
        <w:rPr>
          <w:rFonts w:ascii="Arial" w:hAnsi="Arial" w:cs="Arial"/>
          <w:sz w:val="24"/>
          <w:szCs w:val="24"/>
        </w:rPr>
        <w:t xml:space="preserve"> and self sufficiency </w:t>
      </w:r>
    </w:p>
    <w:p w14:paraId="31A1FA39" w14:textId="48177CAE"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 xml:space="preserve">Fill an identified skills gap within the organisation </w:t>
      </w:r>
    </w:p>
    <w:p w14:paraId="2E091B6C" w14:textId="67F316E3"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Explore a potential area of growth for the organisation</w:t>
      </w:r>
    </w:p>
    <w:p w14:paraId="2E6DD959" w14:textId="77777777" w:rsidR="008A43A5" w:rsidRDefault="008A43A5" w:rsidP="008A43A5">
      <w:pPr>
        <w:spacing w:after="0"/>
        <w:rPr>
          <w:rFonts w:ascii="Arial" w:hAnsi="Arial" w:cs="Arial"/>
          <w:sz w:val="24"/>
          <w:szCs w:val="24"/>
        </w:rPr>
      </w:pPr>
    </w:p>
    <w:p w14:paraId="493FE6FC" w14:textId="7C997BEE" w:rsidR="008D7EE2" w:rsidRDefault="008A43A5" w:rsidP="008A43A5">
      <w:pPr>
        <w:spacing w:after="0"/>
        <w:rPr>
          <w:rFonts w:ascii="Arial" w:hAnsi="Arial" w:cs="Arial"/>
          <w:b/>
          <w:bCs/>
          <w:sz w:val="24"/>
          <w:szCs w:val="24"/>
        </w:rPr>
      </w:pPr>
      <w:r w:rsidRPr="008D7EE2">
        <w:rPr>
          <w:rFonts w:ascii="Arial" w:hAnsi="Arial" w:cs="Arial"/>
          <w:b/>
          <w:bCs/>
          <w:sz w:val="24"/>
          <w:szCs w:val="24"/>
        </w:rPr>
        <w:t xml:space="preserve">The above list is not exhaustive, </w:t>
      </w:r>
      <w:r w:rsidR="00922AF1" w:rsidRPr="008D7EE2">
        <w:rPr>
          <w:rFonts w:ascii="Arial" w:hAnsi="Arial" w:cs="Arial"/>
          <w:b/>
          <w:bCs/>
          <w:sz w:val="24"/>
          <w:szCs w:val="24"/>
        </w:rPr>
        <w:t xml:space="preserve">please get in touch to </w:t>
      </w:r>
      <w:r w:rsidRPr="008D7EE2">
        <w:rPr>
          <w:rFonts w:ascii="Arial" w:hAnsi="Arial" w:cs="Arial"/>
          <w:b/>
          <w:bCs/>
          <w:sz w:val="24"/>
          <w:szCs w:val="24"/>
        </w:rPr>
        <w:t xml:space="preserve">chat through any ideas you may have. </w:t>
      </w:r>
    </w:p>
    <w:p w14:paraId="4B307657" w14:textId="77777777" w:rsidR="008D7EE2" w:rsidRDefault="008D7EE2" w:rsidP="008A43A5">
      <w:pPr>
        <w:spacing w:after="0"/>
        <w:rPr>
          <w:rFonts w:ascii="Arial" w:hAnsi="Arial" w:cs="Arial"/>
          <w:b/>
          <w:bCs/>
          <w:sz w:val="24"/>
          <w:szCs w:val="24"/>
        </w:rPr>
      </w:pPr>
    </w:p>
    <w:p w14:paraId="7E7FA87B" w14:textId="1C576495" w:rsidR="008A43A5" w:rsidRPr="00487063" w:rsidRDefault="008A43A5" w:rsidP="008A43A5">
      <w:pPr>
        <w:spacing w:after="0"/>
        <w:rPr>
          <w:rFonts w:ascii="Arial" w:hAnsi="Arial" w:cs="Arial"/>
          <w:sz w:val="24"/>
          <w:szCs w:val="24"/>
        </w:rPr>
      </w:pPr>
      <w:r w:rsidRPr="00487063">
        <w:rPr>
          <w:rFonts w:ascii="Arial" w:hAnsi="Arial" w:cs="Arial"/>
          <w:sz w:val="24"/>
          <w:szCs w:val="24"/>
        </w:rPr>
        <w:t>Organisations will need to be able to demonstrate:</w:t>
      </w:r>
    </w:p>
    <w:p w14:paraId="026F6402" w14:textId="07BBB9C4"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Operation at a community level, with the community and its need helping shape direction</w:t>
      </w:r>
    </w:p>
    <w:p w14:paraId="065C54CE" w14:textId="77777777"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Methods for measuring the impact achieved</w:t>
      </w:r>
    </w:p>
    <w:p w14:paraId="1F2E1F88" w14:textId="77777777"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A willingness to share their experiences and learning with other organisations upon funding completion</w:t>
      </w:r>
    </w:p>
    <w:p w14:paraId="477C73D2" w14:textId="77777777"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The sustained impact/continuation of the activity</w:t>
      </w:r>
    </w:p>
    <w:bookmarkEnd w:id="11"/>
    <w:p w14:paraId="0C741E90" w14:textId="77777777" w:rsidR="008A43A5" w:rsidRDefault="008A43A5" w:rsidP="008A43A5">
      <w:pPr>
        <w:spacing w:after="0"/>
        <w:rPr>
          <w:rFonts w:ascii="Arial" w:hAnsi="Arial" w:cs="Arial"/>
          <w:sz w:val="24"/>
          <w:szCs w:val="24"/>
        </w:rPr>
      </w:pPr>
    </w:p>
    <w:p w14:paraId="1152E3D0" w14:textId="05A64971" w:rsidR="006D035F"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2" w:name="_Toc45176251"/>
      <w:bookmarkEnd w:id="9"/>
      <w:bookmarkEnd w:id="10"/>
      <w:r w:rsidRPr="00E81AEB">
        <w:rPr>
          <w:rFonts w:ascii="Arial Black" w:eastAsia="Times New Roman" w:hAnsi="Arial Black" w:cs="Times New Roman"/>
          <w:bCs/>
          <w:sz w:val="24"/>
          <w:szCs w:val="24"/>
          <w:lang w:eastAsia="en-GB"/>
        </w:rPr>
        <w:t xml:space="preserve">4. </w:t>
      </w:r>
      <w:r w:rsidR="006D035F" w:rsidRPr="00E81AEB">
        <w:rPr>
          <w:rFonts w:ascii="Arial Black" w:eastAsia="Times New Roman" w:hAnsi="Arial Black" w:cs="Times New Roman"/>
          <w:bCs/>
          <w:sz w:val="24"/>
          <w:szCs w:val="24"/>
          <w:lang w:eastAsia="en-GB"/>
        </w:rPr>
        <w:t>Who can access the fund</w:t>
      </w:r>
      <w:r w:rsidR="00A15630" w:rsidRPr="00E81AEB">
        <w:rPr>
          <w:rFonts w:ascii="Arial Black" w:eastAsia="Times New Roman" w:hAnsi="Arial Black" w:cs="Times New Roman"/>
          <w:bCs/>
          <w:sz w:val="24"/>
          <w:szCs w:val="24"/>
          <w:lang w:eastAsia="en-GB"/>
        </w:rPr>
        <w:t>ing</w:t>
      </w:r>
      <w:r w:rsidR="006D035F" w:rsidRPr="00E81AEB">
        <w:rPr>
          <w:rFonts w:ascii="Arial Black" w:eastAsia="Times New Roman" w:hAnsi="Arial Black" w:cs="Times New Roman"/>
          <w:bCs/>
          <w:sz w:val="24"/>
          <w:szCs w:val="24"/>
          <w:lang w:eastAsia="en-GB"/>
        </w:rPr>
        <w:t>?</w:t>
      </w:r>
      <w:bookmarkEnd w:id="12"/>
    </w:p>
    <w:p w14:paraId="7E51E115" w14:textId="02477A00" w:rsidR="00A21F2E" w:rsidRDefault="006D035F" w:rsidP="00C93EA3">
      <w:pPr>
        <w:spacing w:after="0" w:line="240" w:lineRule="auto"/>
        <w:rPr>
          <w:rFonts w:ascii="Arial" w:hAnsi="Arial" w:cs="Arial"/>
          <w:sz w:val="24"/>
          <w:szCs w:val="24"/>
        </w:rPr>
      </w:pPr>
      <w:r w:rsidRPr="006D035F">
        <w:rPr>
          <w:rFonts w:ascii="Arial" w:hAnsi="Arial" w:cs="Arial"/>
          <w:sz w:val="24"/>
          <w:szCs w:val="24"/>
        </w:rPr>
        <w:t>The fund is open to project applications from</w:t>
      </w:r>
      <w:r w:rsidR="00C93EA3">
        <w:rPr>
          <w:rFonts w:ascii="Arial" w:hAnsi="Arial" w:cs="Arial"/>
          <w:sz w:val="24"/>
          <w:szCs w:val="24"/>
        </w:rPr>
        <w:t>, organisations in the following categories with an annual turnover of less than £250,000:</w:t>
      </w:r>
    </w:p>
    <w:p w14:paraId="6B7F49AB" w14:textId="0D3A2301" w:rsidR="00C93EA3" w:rsidRDefault="00C93EA3" w:rsidP="00C93EA3">
      <w:pPr>
        <w:spacing w:after="0" w:line="240" w:lineRule="auto"/>
        <w:rPr>
          <w:rFonts w:ascii="Arial" w:hAnsi="Arial" w:cs="Arial"/>
          <w:sz w:val="24"/>
          <w:szCs w:val="24"/>
        </w:rPr>
      </w:pPr>
    </w:p>
    <w:p w14:paraId="0A5D96D6" w14:textId="0B2011C4"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Registered Charities</w:t>
      </w:r>
    </w:p>
    <w:p w14:paraId="685655C8" w14:textId="349CFBF9"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Constituted groups and clubs</w:t>
      </w:r>
    </w:p>
    <w:p w14:paraId="057B437F" w14:textId="206407F7"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Not for Profit or Community Interest Companies</w:t>
      </w:r>
    </w:p>
    <w:p w14:paraId="389259CF" w14:textId="175FEB0A"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Social Enterprises</w:t>
      </w:r>
    </w:p>
    <w:p w14:paraId="5EBE15A0" w14:textId="1321A1A1" w:rsidR="00C93EA3" w:rsidRPr="000F4600" w:rsidRDefault="00C93EA3" w:rsidP="00BC58EF">
      <w:pPr>
        <w:pStyle w:val="ListParagraph"/>
        <w:numPr>
          <w:ilvl w:val="0"/>
          <w:numId w:val="37"/>
        </w:numPr>
        <w:spacing w:after="0" w:line="240" w:lineRule="auto"/>
        <w:rPr>
          <w:rFonts w:ascii="Arial" w:hAnsi="Arial" w:cs="Arial"/>
          <w:sz w:val="24"/>
          <w:szCs w:val="24"/>
        </w:rPr>
      </w:pPr>
      <w:r w:rsidRPr="000F4600">
        <w:rPr>
          <w:rFonts w:ascii="Arial" w:hAnsi="Arial" w:cs="Arial"/>
          <w:sz w:val="24"/>
          <w:szCs w:val="24"/>
        </w:rPr>
        <w:t>Town, Parish and Community Councils</w:t>
      </w:r>
      <w:r w:rsidR="004501A4" w:rsidRPr="000F4600">
        <w:rPr>
          <w:rFonts w:ascii="Arial" w:hAnsi="Arial" w:cs="Arial"/>
          <w:sz w:val="24"/>
          <w:szCs w:val="24"/>
        </w:rPr>
        <w:t xml:space="preserve"> </w:t>
      </w:r>
    </w:p>
    <w:p w14:paraId="455DA58F" w14:textId="309F7F44" w:rsidR="00A062E4" w:rsidRDefault="00A062E4"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Partnership projects – a lead partner will need to make the application and if successful, hold the grant award and manage the monitoring and reporting</w:t>
      </w:r>
    </w:p>
    <w:p w14:paraId="120A402C" w14:textId="77777777" w:rsidR="00066297" w:rsidRDefault="00066297" w:rsidP="00C93EA3">
      <w:pPr>
        <w:spacing w:after="0" w:line="240" w:lineRule="auto"/>
        <w:rPr>
          <w:rFonts w:ascii="Arial" w:hAnsi="Arial" w:cs="Arial"/>
          <w:sz w:val="24"/>
          <w:szCs w:val="24"/>
        </w:rPr>
      </w:pPr>
    </w:p>
    <w:p w14:paraId="68A79F6E" w14:textId="5E6634F3" w:rsidR="00C93EA3" w:rsidRDefault="00C93EA3" w:rsidP="00C93EA3">
      <w:pPr>
        <w:spacing w:after="0" w:line="240" w:lineRule="auto"/>
        <w:rPr>
          <w:rFonts w:ascii="Arial" w:hAnsi="Arial" w:cs="Arial"/>
          <w:sz w:val="24"/>
          <w:szCs w:val="24"/>
        </w:rPr>
      </w:pPr>
      <w:r>
        <w:rPr>
          <w:rFonts w:ascii="Arial" w:hAnsi="Arial" w:cs="Arial"/>
          <w:sz w:val="24"/>
          <w:szCs w:val="24"/>
        </w:rPr>
        <w:t>We are unable to accept application</w:t>
      </w:r>
      <w:r w:rsidR="00525D76">
        <w:rPr>
          <w:rFonts w:ascii="Arial" w:hAnsi="Arial" w:cs="Arial"/>
          <w:sz w:val="24"/>
          <w:szCs w:val="24"/>
        </w:rPr>
        <w:t>s</w:t>
      </w:r>
      <w:r>
        <w:rPr>
          <w:rFonts w:ascii="Arial" w:hAnsi="Arial" w:cs="Arial"/>
          <w:sz w:val="24"/>
          <w:szCs w:val="24"/>
        </w:rPr>
        <w:t xml:space="preserve"> from:</w:t>
      </w:r>
    </w:p>
    <w:p w14:paraId="01038FBE" w14:textId="00AE0CB3" w:rsidR="00C93EA3" w:rsidRDefault="00C93EA3" w:rsidP="00C93EA3">
      <w:pPr>
        <w:spacing w:after="0" w:line="240" w:lineRule="auto"/>
        <w:rPr>
          <w:rFonts w:ascii="Arial" w:hAnsi="Arial" w:cs="Arial"/>
          <w:sz w:val="24"/>
          <w:szCs w:val="24"/>
        </w:rPr>
      </w:pPr>
    </w:p>
    <w:p w14:paraId="3029D14A" w14:textId="22D33C3A"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Individuals</w:t>
      </w:r>
    </w:p>
    <w:p w14:paraId="1CBA453B" w14:textId="1BA42B6A"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Sole traders</w:t>
      </w:r>
    </w:p>
    <w:p w14:paraId="42DC61E3" w14:textId="7A6215E4"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Companies aimed at generating profit primarily for private distribution</w:t>
      </w:r>
    </w:p>
    <w:p w14:paraId="1FEEC6A3" w14:textId="0C426952"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Organisations based outside of </w:t>
      </w:r>
      <w:r w:rsidR="00BC58EF">
        <w:rPr>
          <w:rFonts w:ascii="Arial" w:hAnsi="Arial" w:cs="Arial"/>
          <w:sz w:val="24"/>
          <w:szCs w:val="24"/>
        </w:rPr>
        <w:t>Wales</w:t>
      </w:r>
    </w:p>
    <w:p w14:paraId="0C3AA522" w14:textId="665367E3"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Applications made by one group or organisation on behalf of another</w:t>
      </w:r>
    </w:p>
    <w:p w14:paraId="28C56D0C" w14:textId="05D69A8B" w:rsidR="007F0793" w:rsidRDefault="007F0793" w:rsidP="007F0793">
      <w:pPr>
        <w:spacing w:after="0" w:line="240" w:lineRule="auto"/>
        <w:rPr>
          <w:rFonts w:ascii="Arial" w:hAnsi="Arial" w:cs="Arial"/>
          <w:sz w:val="24"/>
          <w:szCs w:val="24"/>
        </w:rPr>
      </w:pPr>
    </w:p>
    <w:p w14:paraId="14F37721" w14:textId="239C7CE4" w:rsidR="007F0793" w:rsidRDefault="007F0793" w:rsidP="007F0793">
      <w:pPr>
        <w:spacing w:after="0" w:line="240" w:lineRule="auto"/>
        <w:rPr>
          <w:rFonts w:ascii="Arial" w:hAnsi="Arial" w:cs="Arial"/>
          <w:sz w:val="24"/>
          <w:szCs w:val="24"/>
        </w:rPr>
      </w:pPr>
      <w:r>
        <w:rPr>
          <w:rFonts w:ascii="Arial" w:hAnsi="Arial" w:cs="Arial"/>
          <w:sz w:val="24"/>
          <w:szCs w:val="24"/>
        </w:rPr>
        <w:lastRenderedPageBreak/>
        <w:t>Project activity must take place in Wales.</w:t>
      </w:r>
    </w:p>
    <w:p w14:paraId="456FFB16" w14:textId="74006709" w:rsidR="00D33B2A" w:rsidRDefault="00D33B2A" w:rsidP="007F0793">
      <w:pPr>
        <w:spacing w:after="0" w:line="240" w:lineRule="auto"/>
        <w:rPr>
          <w:rFonts w:ascii="Arial" w:hAnsi="Arial" w:cs="Arial"/>
          <w:sz w:val="24"/>
          <w:szCs w:val="24"/>
        </w:rPr>
      </w:pPr>
    </w:p>
    <w:p w14:paraId="4979EC9E" w14:textId="77777777" w:rsidR="00D33B2A" w:rsidRPr="009146DF" w:rsidRDefault="00D33B2A" w:rsidP="00D33B2A">
      <w:pPr>
        <w:rPr>
          <w:rFonts w:ascii="Arial" w:hAnsi="Arial" w:cs="Arial"/>
          <w:sz w:val="24"/>
          <w:szCs w:val="24"/>
        </w:rPr>
      </w:pPr>
      <w:r w:rsidRPr="009146DF">
        <w:rPr>
          <w:rFonts w:ascii="Arial" w:hAnsi="Arial" w:cs="Arial"/>
          <w:sz w:val="24"/>
          <w:szCs w:val="24"/>
        </w:rPr>
        <w:t>The applicant must:</w:t>
      </w:r>
    </w:p>
    <w:p w14:paraId="65774CE7" w14:textId="6ACF1B5E" w:rsidR="00D33B2A" w:rsidRDefault="00D33B2A" w:rsidP="00D33B2A">
      <w:pPr>
        <w:pStyle w:val="ListParagraph"/>
        <w:numPr>
          <w:ilvl w:val="0"/>
          <w:numId w:val="9"/>
        </w:numPr>
        <w:spacing w:after="120" w:line="240" w:lineRule="auto"/>
        <w:rPr>
          <w:rFonts w:ascii="Arial" w:hAnsi="Arial" w:cs="Arial"/>
          <w:sz w:val="24"/>
          <w:szCs w:val="24"/>
        </w:rPr>
      </w:pPr>
      <w:r>
        <w:rPr>
          <w:rFonts w:ascii="Arial" w:hAnsi="Arial" w:cs="Arial"/>
          <w:sz w:val="24"/>
          <w:szCs w:val="24"/>
        </w:rPr>
        <w:t>be a constituted group or organisation and be able to supply copies of governing documents</w:t>
      </w:r>
    </w:p>
    <w:p w14:paraId="2CCE1C27" w14:textId="525DA5BE" w:rsidR="00D33B2A" w:rsidRDefault="00D33B2A" w:rsidP="00D33B2A">
      <w:pPr>
        <w:pStyle w:val="ListParagraph"/>
        <w:numPr>
          <w:ilvl w:val="0"/>
          <w:numId w:val="9"/>
        </w:numPr>
        <w:spacing w:after="120" w:line="240" w:lineRule="auto"/>
        <w:rPr>
          <w:rFonts w:ascii="Arial" w:hAnsi="Arial" w:cs="Arial"/>
          <w:sz w:val="24"/>
          <w:szCs w:val="24"/>
        </w:rPr>
      </w:pPr>
      <w:r>
        <w:rPr>
          <w:rFonts w:ascii="Arial" w:hAnsi="Arial" w:cs="Arial"/>
          <w:sz w:val="24"/>
          <w:szCs w:val="24"/>
        </w:rPr>
        <w:t xml:space="preserve">have the relevant land permissions, </w:t>
      </w:r>
      <w:r w:rsidR="00226FA4">
        <w:rPr>
          <w:rFonts w:ascii="Arial" w:hAnsi="Arial" w:cs="Arial"/>
          <w:sz w:val="24"/>
          <w:szCs w:val="24"/>
        </w:rPr>
        <w:t>where</w:t>
      </w:r>
      <w:r>
        <w:rPr>
          <w:rFonts w:ascii="Arial" w:hAnsi="Arial" w:cs="Arial"/>
          <w:sz w:val="24"/>
          <w:szCs w:val="24"/>
        </w:rPr>
        <w:t xml:space="preserve"> applicable</w:t>
      </w:r>
    </w:p>
    <w:p w14:paraId="7A1ABCA9" w14:textId="29A4AB8A" w:rsidR="00D33B2A" w:rsidRDefault="00D33B2A" w:rsidP="00D33B2A">
      <w:pPr>
        <w:pStyle w:val="ListParagraph"/>
        <w:numPr>
          <w:ilvl w:val="0"/>
          <w:numId w:val="9"/>
        </w:numPr>
        <w:spacing w:after="0" w:line="240" w:lineRule="auto"/>
        <w:rPr>
          <w:rFonts w:ascii="Arial" w:hAnsi="Arial" w:cs="Arial"/>
          <w:sz w:val="24"/>
          <w:szCs w:val="24"/>
        </w:rPr>
      </w:pPr>
      <w:r>
        <w:rPr>
          <w:rFonts w:ascii="Arial" w:hAnsi="Arial" w:cs="Arial"/>
          <w:sz w:val="24"/>
          <w:szCs w:val="24"/>
        </w:rPr>
        <w:t>have a</w:t>
      </w:r>
      <w:r w:rsidR="00902723">
        <w:rPr>
          <w:rFonts w:ascii="Arial" w:hAnsi="Arial" w:cs="Arial"/>
          <w:sz w:val="24"/>
          <w:szCs w:val="24"/>
        </w:rPr>
        <w:t>n organisation/community group</w:t>
      </w:r>
      <w:r>
        <w:rPr>
          <w:rFonts w:ascii="Arial" w:hAnsi="Arial" w:cs="Arial"/>
          <w:sz w:val="24"/>
          <w:szCs w:val="24"/>
        </w:rPr>
        <w:t xml:space="preserve"> bank account (n</w:t>
      </w:r>
      <w:r w:rsidRPr="009474B5">
        <w:rPr>
          <w:rFonts w:ascii="Arial" w:hAnsi="Arial" w:cs="Arial"/>
          <w:sz w:val="24"/>
          <w:szCs w:val="24"/>
        </w:rPr>
        <w:t xml:space="preserve">o grant payments will be made to </w:t>
      </w:r>
      <w:r>
        <w:rPr>
          <w:rFonts w:ascii="Arial" w:hAnsi="Arial" w:cs="Arial"/>
          <w:sz w:val="24"/>
          <w:szCs w:val="24"/>
        </w:rPr>
        <w:t xml:space="preserve">the </w:t>
      </w:r>
      <w:r w:rsidRPr="009474B5">
        <w:rPr>
          <w:rFonts w:ascii="Arial" w:hAnsi="Arial" w:cs="Arial"/>
          <w:sz w:val="24"/>
          <w:szCs w:val="24"/>
        </w:rPr>
        <w:t>bank account</w:t>
      </w:r>
      <w:r>
        <w:rPr>
          <w:rFonts w:ascii="Arial" w:hAnsi="Arial" w:cs="Arial"/>
          <w:sz w:val="24"/>
          <w:szCs w:val="24"/>
        </w:rPr>
        <w:t>s of individuals</w:t>
      </w:r>
      <w:r w:rsidRPr="009474B5">
        <w:rPr>
          <w:rFonts w:ascii="Arial" w:hAnsi="Arial" w:cs="Arial"/>
          <w:sz w:val="24"/>
          <w:szCs w:val="24"/>
        </w:rPr>
        <w:t>)</w:t>
      </w:r>
    </w:p>
    <w:p w14:paraId="6EC49DF2" w14:textId="77777777" w:rsidR="00D33B2A" w:rsidRDefault="00D33B2A" w:rsidP="00D33B2A">
      <w:pPr>
        <w:spacing w:after="0" w:line="240" w:lineRule="auto"/>
        <w:rPr>
          <w:rFonts w:ascii="Arial" w:hAnsi="Arial" w:cs="Arial"/>
          <w:sz w:val="24"/>
          <w:szCs w:val="24"/>
        </w:rPr>
      </w:pPr>
    </w:p>
    <w:p w14:paraId="07EC452D" w14:textId="77777777" w:rsidR="00D33B2A" w:rsidRDefault="00D33B2A" w:rsidP="00D33B2A">
      <w:pPr>
        <w:spacing w:after="120" w:line="240" w:lineRule="auto"/>
        <w:rPr>
          <w:rFonts w:ascii="Arial" w:hAnsi="Arial" w:cs="Arial"/>
          <w:b/>
          <w:sz w:val="24"/>
          <w:szCs w:val="24"/>
        </w:rPr>
      </w:pPr>
      <w:r>
        <w:rPr>
          <w:rFonts w:ascii="Arial" w:hAnsi="Arial" w:cs="Arial"/>
          <w:b/>
          <w:sz w:val="24"/>
          <w:szCs w:val="24"/>
        </w:rPr>
        <w:t>The</w:t>
      </w:r>
      <w:r w:rsidRPr="00246C5A">
        <w:rPr>
          <w:rFonts w:ascii="Arial" w:hAnsi="Arial" w:cs="Arial"/>
          <w:b/>
          <w:sz w:val="24"/>
          <w:szCs w:val="24"/>
        </w:rPr>
        <w:t xml:space="preserve"> Scheme will not fund:</w:t>
      </w:r>
    </w:p>
    <w:p w14:paraId="0E26975B" w14:textId="62309A79" w:rsidR="00D33B2A" w:rsidRDefault="006A7735"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Retrospectively</w:t>
      </w:r>
    </w:p>
    <w:p w14:paraId="798946E3" w14:textId="77777777"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Projects on land or a facility that is not accessible to the community within which it is located</w:t>
      </w:r>
    </w:p>
    <w:p w14:paraId="22716196" w14:textId="0D2017FE"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Street scene improvements, </w:t>
      </w:r>
      <w:r w:rsidR="00226FA4">
        <w:rPr>
          <w:rFonts w:ascii="Arial" w:hAnsi="Arial" w:cs="Arial"/>
          <w:sz w:val="24"/>
          <w:szCs w:val="24"/>
        </w:rPr>
        <w:t>e.g.</w:t>
      </w:r>
      <w:r>
        <w:rPr>
          <w:rFonts w:ascii="Arial" w:hAnsi="Arial" w:cs="Arial"/>
          <w:sz w:val="24"/>
          <w:szCs w:val="24"/>
        </w:rPr>
        <w:t xml:space="preserve"> signage, car parks</w:t>
      </w:r>
    </w:p>
    <w:p w14:paraId="72B9795A" w14:textId="2068BAC0"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A</w:t>
      </w:r>
      <w:r w:rsidRPr="009146DF">
        <w:rPr>
          <w:rFonts w:ascii="Arial" w:hAnsi="Arial" w:cs="Arial"/>
          <w:sz w:val="24"/>
          <w:szCs w:val="24"/>
        </w:rPr>
        <w:t xml:space="preserve">ctivities that generate profit </w:t>
      </w:r>
      <w:r w:rsidR="00CF17D6">
        <w:rPr>
          <w:rFonts w:ascii="Arial" w:hAnsi="Arial" w:cs="Arial"/>
          <w:sz w:val="24"/>
          <w:szCs w:val="24"/>
        </w:rPr>
        <w:t>that won’t be used for further community benefit</w:t>
      </w:r>
    </w:p>
    <w:p w14:paraId="293A0CC0" w14:textId="77777777"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One off events or conferences – conferences and workshops as part of a project with lasting impact can be included in your project’s costings</w:t>
      </w:r>
    </w:p>
    <w:p w14:paraId="3307F91E" w14:textId="6E96EFA4"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Delivery of services which are the Government’s</w:t>
      </w:r>
      <w:r w:rsidR="00902723">
        <w:rPr>
          <w:rFonts w:ascii="Arial" w:hAnsi="Arial" w:cs="Arial"/>
          <w:sz w:val="24"/>
          <w:szCs w:val="24"/>
        </w:rPr>
        <w:t>/Health Board’s</w:t>
      </w:r>
      <w:r>
        <w:rPr>
          <w:rFonts w:ascii="Arial" w:hAnsi="Arial" w:cs="Arial"/>
          <w:sz w:val="24"/>
          <w:szCs w:val="24"/>
        </w:rPr>
        <w:t xml:space="preserve"> responsibility </w:t>
      </w:r>
    </w:p>
    <w:p w14:paraId="376E1A76" w14:textId="4D68605A" w:rsidR="00CF17D6" w:rsidRPr="009146DF" w:rsidRDefault="00CF17D6"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Any religious proselytising activity </w:t>
      </w:r>
    </w:p>
    <w:p w14:paraId="53ECC5CB" w14:textId="77777777" w:rsidR="00D33B2A" w:rsidRDefault="00D33B2A" w:rsidP="00D33B2A">
      <w:pPr>
        <w:spacing w:after="0" w:line="240" w:lineRule="auto"/>
        <w:rPr>
          <w:rFonts w:ascii="Arial" w:hAnsi="Arial" w:cs="Arial"/>
          <w:sz w:val="24"/>
          <w:szCs w:val="24"/>
        </w:rPr>
      </w:pPr>
    </w:p>
    <w:p w14:paraId="3D6CEB0B" w14:textId="2B393610" w:rsidR="00D33B2A" w:rsidRPr="00D151E9" w:rsidRDefault="00424913" w:rsidP="00D33B2A">
      <w:pPr>
        <w:rPr>
          <w:rFonts w:ascii="Arial" w:hAnsi="Arial" w:cs="Arial"/>
          <w:noProof/>
          <w:sz w:val="24"/>
          <w:szCs w:val="24"/>
          <w:lang w:eastAsia="en-GB"/>
        </w:rPr>
      </w:pPr>
      <w:r>
        <w:rPr>
          <w:rFonts w:ascii="Arial" w:hAnsi="Arial" w:cs="Arial"/>
          <w:noProof/>
          <w:sz w:val="24"/>
          <w:szCs w:val="24"/>
          <w:lang w:eastAsia="en-GB"/>
        </w:rPr>
        <w:t>If you are unsure please get in touch and we’ll be happy to discuss your project idea and its eligibility.</w:t>
      </w:r>
    </w:p>
    <w:p w14:paraId="0BBDDD53" w14:textId="49D43206" w:rsidR="00C93EA3" w:rsidRDefault="00C93EA3" w:rsidP="00C93EA3">
      <w:pPr>
        <w:spacing w:after="0" w:line="240" w:lineRule="auto"/>
        <w:rPr>
          <w:rFonts w:ascii="Arial" w:hAnsi="Arial" w:cs="Arial"/>
          <w:sz w:val="24"/>
          <w:szCs w:val="24"/>
        </w:rPr>
      </w:pPr>
    </w:p>
    <w:p w14:paraId="7E750AA5" w14:textId="3813D22F" w:rsidR="00595FBF"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3" w:name="_Toc45176252"/>
      <w:r w:rsidRPr="00E81AEB">
        <w:rPr>
          <w:rFonts w:ascii="Arial Black" w:eastAsia="Times New Roman" w:hAnsi="Arial Black" w:cs="Times New Roman"/>
          <w:bCs/>
          <w:sz w:val="24"/>
          <w:szCs w:val="24"/>
          <w:lang w:eastAsia="en-GB"/>
        </w:rPr>
        <w:t xml:space="preserve">5. </w:t>
      </w:r>
      <w:r w:rsidR="00A21F2E" w:rsidRPr="00E81AEB">
        <w:rPr>
          <w:rFonts w:ascii="Arial Black" w:eastAsia="Times New Roman" w:hAnsi="Arial Black" w:cs="Times New Roman"/>
          <w:bCs/>
          <w:sz w:val="24"/>
          <w:szCs w:val="24"/>
          <w:lang w:eastAsia="en-GB"/>
        </w:rPr>
        <w:t xml:space="preserve">Pre-application </w:t>
      </w:r>
      <w:r w:rsidR="0040527F" w:rsidRPr="00E81AEB">
        <w:rPr>
          <w:rFonts w:ascii="Arial Black" w:eastAsia="Times New Roman" w:hAnsi="Arial Black" w:cs="Times New Roman"/>
          <w:bCs/>
          <w:sz w:val="24"/>
          <w:szCs w:val="24"/>
          <w:lang w:eastAsia="en-GB"/>
        </w:rPr>
        <w:t>checklist</w:t>
      </w:r>
      <w:bookmarkEnd w:id="13"/>
    </w:p>
    <w:p w14:paraId="305528ED" w14:textId="03BDDA98" w:rsidR="00811C6B" w:rsidRDefault="00595FBF" w:rsidP="000C48C8">
      <w:pPr>
        <w:spacing w:after="120" w:line="240" w:lineRule="auto"/>
        <w:rPr>
          <w:rFonts w:ascii="Arial" w:hAnsi="Arial" w:cs="Arial"/>
          <w:sz w:val="24"/>
          <w:szCs w:val="24"/>
        </w:rPr>
      </w:pPr>
      <w:r w:rsidRPr="007363E1">
        <w:rPr>
          <w:rFonts w:ascii="Arial" w:hAnsi="Arial" w:cs="Arial"/>
          <w:sz w:val="24"/>
          <w:szCs w:val="24"/>
        </w:rPr>
        <w:t xml:space="preserve">Before applying to the fund, </w:t>
      </w:r>
      <w:r w:rsidR="00A21F2E">
        <w:rPr>
          <w:rFonts w:ascii="Arial" w:hAnsi="Arial" w:cs="Arial"/>
          <w:sz w:val="24"/>
          <w:szCs w:val="24"/>
        </w:rPr>
        <w:t xml:space="preserve">please check </w:t>
      </w:r>
      <w:r w:rsidR="001140A9">
        <w:rPr>
          <w:rFonts w:ascii="Arial" w:hAnsi="Arial" w:cs="Arial"/>
          <w:sz w:val="24"/>
          <w:szCs w:val="24"/>
        </w:rPr>
        <w:t xml:space="preserve">that you can supply </w:t>
      </w:r>
      <w:r w:rsidR="00A21F2E">
        <w:rPr>
          <w:rFonts w:ascii="Arial" w:hAnsi="Arial" w:cs="Arial"/>
          <w:sz w:val="24"/>
          <w:szCs w:val="24"/>
        </w:rPr>
        <w:t xml:space="preserve">the following </w:t>
      </w:r>
      <w:r w:rsidR="006525CD">
        <w:rPr>
          <w:rFonts w:ascii="Arial" w:hAnsi="Arial" w:cs="Arial"/>
          <w:sz w:val="24"/>
          <w:szCs w:val="24"/>
        </w:rPr>
        <w:t>with your applicatio</w:t>
      </w:r>
      <w:r w:rsidR="00BC58EF">
        <w:rPr>
          <w:rFonts w:ascii="Arial" w:hAnsi="Arial" w:cs="Arial"/>
          <w:sz w:val="24"/>
          <w:szCs w:val="24"/>
        </w:rPr>
        <w:t>n, your local CVC will assist and advise</w:t>
      </w:r>
      <w:r w:rsidR="00CF17D6">
        <w:rPr>
          <w:rFonts w:ascii="Arial" w:hAnsi="Arial" w:cs="Arial"/>
          <w:sz w:val="24"/>
          <w:szCs w:val="24"/>
        </w:rPr>
        <w:t xml:space="preserve">. Part of the role of TSSW is to support the sector with advice on good governance practices. If you don’t have any of the below please get in touch for support with your local </w:t>
      </w:r>
      <w:hyperlink r:id="rId17" w:history="1">
        <w:r w:rsidR="007E33CE">
          <w:rPr>
            <w:rStyle w:val="Hyperlink"/>
            <w:rFonts w:ascii="Arial" w:hAnsi="Arial" w:cs="Arial"/>
            <w:sz w:val="24"/>
            <w:szCs w:val="24"/>
          </w:rPr>
          <w:t>C</w:t>
        </w:r>
        <w:r w:rsidR="00CF17D6" w:rsidRPr="0040527F">
          <w:rPr>
            <w:rStyle w:val="Hyperlink"/>
            <w:rFonts w:ascii="Arial" w:hAnsi="Arial" w:cs="Arial"/>
            <w:sz w:val="24"/>
            <w:szCs w:val="24"/>
          </w:rPr>
          <w:t xml:space="preserve">ounty </w:t>
        </w:r>
        <w:r w:rsidR="007E33CE">
          <w:rPr>
            <w:rStyle w:val="Hyperlink"/>
            <w:rFonts w:ascii="Arial" w:hAnsi="Arial" w:cs="Arial"/>
            <w:sz w:val="24"/>
            <w:szCs w:val="24"/>
          </w:rPr>
          <w:t>V</w:t>
        </w:r>
        <w:r w:rsidR="00CF17D6" w:rsidRPr="0040527F">
          <w:rPr>
            <w:rStyle w:val="Hyperlink"/>
            <w:rFonts w:ascii="Arial" w:hAnsi="Arial" w:cs="Arial"/>
            <w:sz w:val="24"/>
            <w:szCs w:val="24"/>
          </w:rPr>
          <w:t xml:space="preserve">oluntary </w:t>
        </w:r>
        <w:r w:rsidR="007E33CE">
          <w:rPr>
            <w:rStyle w:val="Hyperlink"/>
            <w:rFonts w:ascii="Arial" w:hAnsi="Arial" w:cs="Arial"/>
            <w:sz w:val="24"/>
            <w:szCs w:val="24"/>
          </w:rPr>
          <w:t>C</w:t>
        </w:r>
        <w:r w:rsidR="00CF17D6" w:rsidRPr="0040527F">
          <w:rPr>
            <w:rStyle w:val="Hyperlink"/>
            <w:rFonts w:ascii="Arial" w:hAnsi="Arial" w:cs="Arial"/>
            <w:sz w:val="24"/>
            <w:szCs w:val="24"/>
          </w:rPr>
          <w:t>ouncil</w:t>
        </w:r>
      </w:hyperlink>
      <w:r w:rsidR="00CF17D6">
        <w:rPr>
          <w:rFonts w:ascii="Arial" w:hAnsi="Arial" w:cs="Arial"/>
          <w:sz w:val="24"/>
          <w:szCs w:val="24"/>
        </w:rPr>
        <w:t xml:space="preserve"> (TSSW partner): </w:t>
      </w:r>
    </w:p>
    <w:p w14:paraId="3A52F8BD" w14:textId="79A4EBCB" w:rsidR="006525CD" w:rsidRPr="007363E1" w:rsidRDefault="00945781" w:rsidP="000C48C8">
      <w:pPr>
        <w:pStyle w:val="ListParagraph"/>
        <w:numPr>
          <w:ilvl w:val="0"/>
          <w:numId w:val="6"/>
        </w:numPr>
        <w:spacing w:after="120" w:line="240" w:lineRule="auto"/>
        <w:rPr>
          <w:rFonts w:ascii="Arial" w:hAnsi="Arial" w:cs="Arial"/>
          <w:sz w:val="24"/>
          <w:szCs w:val="24"/>
        </w:rPr>
      </w:pPr>
      <w:r>
        <w:rPr>
          <w:rFonts w:ascii="Arial" w:hAnsi="Arial" w:cs="Arial"/>
          <w:sz w:val="24"/>
          <w:szCs w:val="24"/>
        </w:rPr>
        <w:t>C</w:t>
      </w:r>
      <w:r w:rsidR="006525CD" w:rsidRPr="007363E1">
        <w:rPr>
          <w:rFonts w:ascii="Arial" w:hAnsi="Arial" w:cs="Arial"/>
          <w:sz w:val="24"/>
          <w:szCs w:val="24"/>
        </w:rPr>
        <w:t>onstitution/governing documents for your organisation</w:t>
      </w:r>
      <w:r w:rsidR="00CF17D6">
        <w:rPr>
          <w:rFonts w:ascii="Arial" w:hAnsi="Arial" w:cs="Arial"/>
          <w:sz w:val="24"/>
          <w:szCs w:val="24"/>
        </w:rPr>
        <w:t xml:space="preserve"> -</w:t>
      </w:r>
      <w:r w:rsidR="00D00FE9">
        <w:rPr>
          <w:rFonts w:ascii="Arial" w:hAnsi="Arial" w:cs="Arial"/>
          <w:sz w:val="24"/>
          <w:szCs w:val="24"/>
        </w:rPr>
        <w:t xml:space="preserve"> </w:t>
      </w:r>
      <w:r w:rsidR="00CE144F" w:rsidRPr="00CE144F">
        <w:rPr>
          <w:rFonts w:ascii="Arial" w:hAnsi="Arial" w:cs="Arial"/>
          <w:sz w:val="24"/>
          <w:szCs w:val="24"/>
        </w:rPr>
        <w:t>the governing documents of the organisation must clearly outline the organisation’s </w:t>
      </w:r>
      <w:r w:rsidR="00CE144F" w:rsidRPr="00CE144F">
        <w:rPr>
          <w:rFonts w:ascii="Arial" w:hAnsi="Arial" w:cs="Arial"/>
          <w:bCs/>
          <w:sz w:val="24"/>
          <w:szCs w:val="24"/>
        </w:rPr>
        <w:t>social purpose</w:t>
      </w:r>
      <w:r w:rsidR="00CE144F" w:rsidRPr="00CE144F">
        <w:rPr>
          <w:rFonts w:ascii="Arial" w:hAnsi="Arial" w:cs="Arial"/>
          <w:sz w:val="24"/>
          <w:szCs w:val="24"/>
        </w:rPr>
        <w:t>, demonstrate that any profit or assets are used for this social purpose, and show that an asset lock is in place</w:t>
      </w:r>
      <w:r w:rsidR="00D12D57">
        <w:rPr>
          <w:rFonts w:ascii="Arial" w:hAnsi="Arial" w:cs="Arial"/>
          <w:sz w:val="24"/>
          <w:szCs w:val="24"/>
        </w:rPr>
        <w:t>, where applicable</w:t>
      </w:r>
      <w:r w:rsidR="00CE144F" w:rsidRPr="00CE144F">
        <w:rPr>
          <w:rFonts w:ascii="Arial" w:hAnsi="Arial" w:cs="Arial"/>
          <w:sz w:val="24"/>
          <w:szCs w:val="24"/>
        </w:rPr>
        <w:t>. </w:t>
      </w:r>
    </w:p>
    <w:p w14:paraId="3568A1E5" w14:textId="4027B882" w:rsidR="006525CD" w:rsidRPr="007363E1" w:rsidRDefault="006525CD" w:rsidP="000C48C8">
      <w:pPr>
        <w:pStyle w:val="ListParagraph"/>
        <w:numPr>
          <w:ilvl w:val="0"/>
          <w:numId w:val="6"/>
        </w:numPr>
        <w:spacing w:after="120" w:line="240" w:lineRule="auto"/>
        <w:rPr>
          <w:rFonts w:ascii="Arial" w:hAnsi="Arial" w:cs="Arial"/>
          <w:sz w:val="24"/>
          <w:szCs w:val="24"/>
        </w:rPr>
      </w:pPr>
      <w:r w:rsidRPr="007363E1">
        <w:rPr>
          <w:rFonts w:ascii="Arial" w:hAnsi="Arial" w:cs="Arial"/>
          <w:sz w:val="24"/>
          <w:szCs w:val="24"/>
        </w:rPr>
        <w:t>The relevant permissions for activity to take place</w:t>
      </w:r>
    </w:p>
    <w:p w14:paraId="58A42E64" w14:textId="46F6B764" w:rsidR="006525CD" w:rsidRDefault="00945781" w:rsidP="000C48C8">
      <w:pPr>
        <w:pStyle w:val="ListParagraph"/>
        <w:numPr>
          <w:ilvl w:val="0"/>
          <w:numId w:val="6"/>
        </w:numPr>
        <w:spacing w:after="120" w:line="240" w:lineRule="auto"/>
        <w:rPr>
          <w:rFonts w:ascii="Arial" w:hAnsi="Arial" w:cs="Arial"/>
          <w:sz w:val="24"/>
          <w:szCs w:val="24"/>
        </w:rPr>
      </w:pPr>
      <w:r>
        <w:rPr>
          <w:rFonts w:ascii="Arial" w:hAnsi="Arial" w:cs="Arial"/>
          <w:sz w:val="24"/>
          <w:szCs w:val="24"/>
        </w:rPr>
        <w:t>C</w:t>
      </w:r>
      <w:r w:rsidR="00811C6B" w:rsidRPr="007363E1">
        <w:rPr>
          <w:rFonts w:ascii="Arial" w:hAnsi="Arial" w:cs="Arial"/>
          <w:sz w:val="24"/>
          <w:szCs w:val="24"/>
        </w:rPr>
        <w:t xml:space="preserve">opies of your organisation’s most recent </w:t>
      </w:r>
      <w:r w:rsidR="001140A9">
        <w:rPr>
          <w:rFonts w:ascii="Arial" w:hAnsi="Arial" w:cs="Arial"/>
          <w:sz w:val="24"/>
          <w:szCs w:val="24"/>
        </w:rPr>
        <w:t xml:space="preserve">financial statements or </w:t>
      </w:r>
      <w:r w:rsidR="00811C6B" w:rsidRPr="007363E1">
        <w:rPr>
          <w:rFonts w:ascii="Arial" w:hAnsi="Arial" w:cs="Arial"/>
          <w:sz w:val="24"/>
          <w:szCs w:val="24"/>
        </w:rPr>
        <w:t>audited annual accounts</w:t>
      </w:r>
    </w:p>
    <w:p w14:paraId="5D316624" w14:textId="2FA597E8" w:rsidR="00A144C6" w:rsidRPr="00291A14" w:rsidRDefault="00A144C6" w:rsidP="000C48C8">
      <w:pPr>
        <w:pStyle w:val="ListParagraph"/>
        <w:numPr>
          <w:ilvl w:val="0"/>
          <w:numId w:val="6"/>
        </w:numPr>
        <w:spacing w:after="120" w:line="240" w:lineRule="auto"/>
        <w:rPr>
          <w:rFonts w:ascii="Arial" w:hAnsi="Arial" w:cs="Arial"/>
          <w:sz w:val="24"/>
          <w:szCs w:val="24"/>
        </w:rPr>
      </w:pPr>
      <w:r w:rsidRPr="00291A14">
        <w:rPr>
          <w:rFonts w:ascii="Arial" w:hAnsi="Arial" w:cs="Arial"/>
          <w:sz w:val="24"/>
          <w:szCs w:val="24"/>
        </w:rPr>
        <w:t>Bank Statement</w:t>
      </w:r>
    </w:p>
    <w:p w14:paraId="202CA7CF" w14:textId="166E90C3" w:rsidR="00811C6B" w:rsidRPr="007363E1" w:rsidRDefault="00811C6B" w:rsidP="000C48C8">
      <w:pPr>
        <w:pStyle w:val="ListParagraph"/>
        <w:numPr>
          <w:ilvl w:val="0"/>
          <w:numId w:val="6"/>
        </w:numPr>
        <w:spacing w:after="120" w:line="240" w:lineRule="auto"/>
        <w:rPr>
          <w:rFonts w:ascii="Arial" w:hAnsi="Arial" w:cs="Arial"/>
          <w:sz w:val="24"/>
          <w:szCs w:val="24"/>
        </w:rPr>
      </w:pPr>
      <w:r w:rsidRPr="007363E1">
        <w:rPr>
          <w:rFonts w:ascii="Arial" w:hAnsi="Arial" w:cs="Arial"/>
          <w:sz w:val="24"/>
          <w:szCs w:val="24"/>
        </w:rPr>
        <w:t xml:space="preserve">A copy of your organisation’s Environmental </w:t>
      </w:r>
      <w:r w:rsidR="00902723">
        <w:rPr>
          <w:rFonts w:ascii="Arial" w:hAnsi="Arial" w:cs="Arial"/>
          <w:sz w:val="24"/>
          <w:szCs w:val="24"/>
        </w:rPr>
        <w:t>Policy</w:t>
      </w:r>
      <w:r w:rsidR="00BC58EF">
        <w:rPr>
          <w:rFonts w:ascii="Arial" w:hAnsi="Arial" w:cs="Arial"/>
          <w:sz w:val="24"/>
          <w:szCs w:val="24"/>
        </w:rPr>
        <w:t xml:space="preserve"> </w:t>
      </w:r>
    </w:p>
    <w:p w14:paraId="1878B374" w14:textId="4DD4E0CF" w:rsidR="00811C6B" w:rsidRDefault="00811C6B" w:rsidP="007363E1">
      <w:pPr>
        <w:pStyle w:val="ListParagraph"/>
        <w:numPr>
          <w:ilvl w:val="0"/>
          <w:numId w:val="6"/>
        </w:numPr>
        <w:spacing w:after="0" w:line="240" w:lineRule="auto"/>
        <w:rPr>
          <w:rFonts w:ascii="Arial" w:hAnsi="Arial" w:cs="Arial"/>
          <w:sz w:val="24"/>
          <w:szCs w:val="24"/>
        </w:rPr>
      </w:pPr>
      <w:r w:rsidRPr="007363E1">
        <w:rPr>
          <w:rFonts w:ascii="Arial" w:hAnsi="Arial" w:cs="Arial"/>
          <w:sz w:val="24"/>
          <w:szCs w:val="24"/>
        </w:rPr>
        <w:t>A copy of your organisation’s Equal Opportunities Policy</w:t>
      </w:r>
      <w:r w:rsidR="00BC58EF">
        <w:rPr>
          <w:rFonts w:ascii="Arial" w:hAnsi="Arial" w:cs="Arial"/>
          <w:sz w:val="24"/>
          <w:szCs w:val="24"/>
        </w:rPr>
        <w:t xml:space="preserve"> </w:t>
      </w:r>
    </w:p>
    <w:p w14:paraId="7AC15570" w14:textId="2BFC75A5" w:rsidR="00A144C6" w:rsidRPr="00A144C6" w:rsidRDefault="00A144C6" w:rsidP="00A144C6">
      <w:pPr>
        <w:spacing w:after="0" w:line="240" w:lineRule="auto"/>
        <w:rPr>
          <w:rFonts w:ascii="Arial" w:hAnsi="Arial" w:cs="Arial"/>
          <w:color w:val="FF0000"/>
          <w:sz w:val="24"/>
          <w:szCs w:val="24"/>
        </w:rPr>
      </w:pPr>
    </w:p>
    <w:p w14:paraId="0F3A1409" w14:textId="33EF4E59" w:rsidR="00A144C6" w:rsidRPr="00291A14" w:rsidRDefault="00A144C6" w:rsidP="00A144C6">
      <w:pPr>
        <w:pStyle w:val="ListParagraph"/>
        <w:numPr>
          <w:ilvl w:val="0"/>
          <w:numId w:val="46"/>
        </w:numPr>
        <w:spacing w:after="0" w:line="240" w:lineRule="auto"/>
        <w:rPr>
          <w:rFonts w:ascii="Arial" w:hAnsi="Arial" w:cs="Arial"/>
          <w:sz w:val="24"/>
          <w:szCs w:val="24"/>
        </w:rPr>
      </w:pPr>
      <w:r w:rsidRPr="00291A14">
        <w:rPr>
          <w:rFonts w:ascii="Arial" w:hAnsi="Arial" w:cs="Arial"/>
          <w:sz w:val="24"/>
          <w:szCs w:val="24"/>
        </w:rPr>
        <w:t>A copy of your organisation’s Welsh Language Policy</w:t>
      </w:r>
    </w:p>
    <w:p w14:paraId="7448801B" w14:textId="77777777" w:rsidR="006F4288" w:rsidRDefault="006F4288" w:rsidP="006F4288">
      <w:pPr>
        <w:pStyle w:val="ListParagraph"/>
        <w:spacing w:after="0" w:line="240" w:lineRule="auto"/>
        <w:rPr>
          <w:rFonts w:ascii="Arial" w:hAnsi="Arial" w:cs="Arial"/>
          <w:sz w:val="24"/>
          <w:szCs w:val="24"/>
        </w:rPr>
      </w:pPr>
    </w:p>
    <w:p w14:paraId="43B796D0" w14:textId="3FF4E82F" w:rsidR="006F4288" w:rsidRDefault="006F4288" w:rsidP="007363E1">
      <w:pPr>
        <w:pStyle w:val="ListParagraph"/>
        <w:numPr>
          <w:ilvl w:val="0"/>
          <w:numId w:val="6"/>
        </w:numPr>
        <w:spacing w:after="0" w:line="240" w:lineRule="auto"/>
        <w:rPr>
          <w:rFonts w:ascii="Arial" w:hAnsi="Arial" w:cs="Arial"/>
          <w:sz w:val="24"/>
          <w:szCs w:val="24"/>
        </w:rPr>
      </w:pPr>
      <w:r>
        <w:rPr>
          <w:rFonts w:ascii="Arial" w:hAnsi="Arial" w:cs="Arial"/>
          <w:sz w:val="24"/>
          <w:szCs w:val="24"/>
        </w:rPr>
        <w:t>A copy of your organisation’s Safeguarding Policy</w:t>
      </w:r>
      <w:r w:rsidR="00BC58EF">
        <w:rPr>
          <w:rFonts w:ascii="Arial" w:hAnsi="Arial" w:cs="Arial"/>
          <w:sz w:val="24"/>
          <w:szCs w:val="24"/>
        </w:rPr>
        <w:t xml:space="preserve"> </w:t>
      </w:r>
    </w:p>
    <w:p w14:paraId="20E66A0D" w14:textId="77777777" w:rsidR="00703B41" w:rsidRDefault="00703B41" w:rsidP="00703B41">
      <w:pPr>
        <w:pStyle w:val="ListParagraph"/>
        <w:spacing w:after="0" w:line="240" w:lineRule="auto"/>
        <w:rPr>
          <w:rFonts w:ascii="Arial" w:hAnsi="Arial" w:cs="Arial"/>
          <w:sz w:val="24"/>
          <w:szCs w:val="24"/>
        </w:rPr>
      </w:pPr>
    </w:p>
    <w:p w14:paraId="3AFE302C" w14:textId="610F8505" w:rsidR="00703B41" w:rsidRDefault="00703B41" w:rsidP="007363E1">
      <w:pPr>
        <w:pStyle w:val="ListParagraph"/>
        <w:numPr>
          <w:ilvl w:val="0"/>
          <w:numId w:val="6"/>
        </w:numPr>
        <w:spacing w:after="0" w:line="240" w:lineRule="auto"/>
        <w:rPr>
          <w:rFonts w:ascii="Arial" w:hAnsi="Arial" w:cs="Arial"/>
          <w:sz w:val="24"/>
          <w:szCs w:val="24"/>
        </w:rPr>
      </w:pPr>
      <w:r w:rsidRPr="00703B41">
        <w:rPr>
          <w:rFonts w:ascii="Arial" w:hAnsi="Arial" w:cs="Arial"/>
          <w:sz w:val="24"/>
          <w:szCs w:val="24"/>
        </w:rPr>
        <w:lastRenderedPageBreak/>
        <w:t>Evidence/letters of community support for project (5 max</w:t>
      </w:r>
      <w:r>
        <w:rPr>
          <w:rFonts w:ascii="Arial" w:hAnsi="Arial" w:cs="Arial"/>
          <w:sz w:val="24"/>
          <w:szCs w:val="24"/>
        </w:rPr>
        <w:t>)</w:t>
      </w:r>
    </w:p>
    <w:p w14:paraId="5BCAD11E" w14:textId="77777777" w:rsidR="006F4288" w:rsidRPr="007363E1" w:rsidRDefault="006F4288" w:rsidP="006F4288">
      <w:pPr>
        <w:pStyle w:val="ListParagraph"/>
        <w:spacing w:after="0" w:line="240" w:lineRule="auto"/>
        <w:rPr>
          <w:rFonts w:ascii="Arial" w:hAnsi="Arial" w:cs="Arial"/>
          <w:sz w:val="24"/>
          <w:szCs w:val="24"/>
        </w:rPr>
      </w:pPr>
    </w:p>
    <w:p w14:paraId="4D1411ED" w14:textId="6BAFA1EE" w:rsidR="00595FBF" w:rsidRPr="004B1BF6" w:rsidRDefault="00811C6B" w:rsidP="006F4288">
      <w:pPr>
        <w:pStyle w:val="ListParagraph"/>
        <w:numPr>
          <w:ilvl w:val="0"/>
          <w:numId w:val="6"/>
        </w:numPr>
        <w:spacing w:after="0" w:line="240" w:lineRule="auto"/>
        <w:rPr>
          <w:rFonts w:ascii="Arial" w:hAnsi="Arial" w:cs="Arial"/>
          <w:sz w:val="24"/>
          <w:szCs w:val="24"/>
        </w:rPr>
      </w:pPr>
      <w:r w:rsidRPr="004B1BF6">
        <w:rPr>
          <w:rFonts w:ascii="Arial" w:hAnsi="Arial" w:cs="Arial"/>
          <w:sz w:val="24"/>
          <w:szCs w:val="24"/>
        </w:rPr>
        <w:t>Proof of match funding – if your project will use funding from multiple sources</w:t>
      </w:r>
      <w:r w:rsidR="004B1BF6" w:rsidRPr="004B1BF6">
        <w:rPr>
          <w:rFonts w:ascii="Arial" w:hAnsi="Arial" w:cs="Arial"/>
          <w:sz w:val="24"/>
          <w:szCs w:val="24"/>
        </w:rPr>
        <w:t xml:space="preserve">, </w:t>
      </w:r>
      <w:r w:rsidR="006F4288">
        <w:rPr>
          <w:rFonts w:ascii="Arial" w:hAnsi="Arial" w:cs="Arial"/>
          <w:sz w:val="24"/>
          <w:szCs w:val="24"/>
        </w:rPr>
        <w:t>applicants will need to let us know the source of match funding and provide evidence that it is secured</w:t>
      </w:r>
      <w:r w:rsidR="00C8206B">
        <w:rPr>
          <w:rFonts w:ascii="Arial" w:hAnsi="Arial" w:cs="Arial"/>
          <w:sz w:val="24"/>
          <w:szCs w:val="24"/>
        </w:rPr>
        <w:t>. I</w:t>
      </w:r>
      <w:r w:rsidR="00AE5622">
        <w:rPr>
          <w:rFonts w:ascii="Arial" w:hAnsi="Arial" w:cs="Arial"/>
          <w:sz w:val="24"/>
          <w:szCs w:val="24"/>
        </w:rPr>
        <w:t xml:space="preserve">f you are in the process of applying for other funding, please tell us </w:t>
      </w:r>
      <w:r w:rsidR="00D12D57">
        <w:rPr>
          <w:rFonts w:ascii="Arial" w:hAnsi="Arial" w:cs="Arial"/>
          <w:sz w:val="24"/>
          <w:szCs w:val="24"/>
        </w:rPr>
        <w:t>at what stage you are at</w:t>
      </w:r>
      <w:r w:rsidR="00C6354D">
        <w:rPr>
          <w:rFonts w:ascii="Arial" w:hAnsi="Arial" w:cs="Arial"/>
          <w:sz w:val="24"/>
          <w:szCs w:val="24"/>
        </w:rPr>
        <w:t>.</w:t>
      </w:r>
      <w:r w:rsidR="00595FBF" w:rsidRPr="004B1BF6">
        <w:rPr>
          <w:rFonts w:ascii="Arial" w:hAnsi="Arial" w:cs="Arial"/>
          <w:sz w:val="24"/>
          <w:szCs w:val="24"/>
        </w:rPr>
        <w:t xml:space="preserve"> </w:t>
      </w:r>
    </w:p>
    <w:p w14:paraId="566B54A7" w14:textId="77777777" w:rsidR="00A33539" w:rsidRDefault="00A33539" w:rsidP="00A33539">
      <w:pPr>
        <w:rPr>
          <w:rFonts w:ascii="Arial" w:hAnsi="Arial" w:cs="Arial"/>
          <w:b/>
          <w:sz w:val="24"/>
          <w:szCs w:val="24"/>
        </w:rPr>
      </w:pPr>
    </w:p>
    <w:p w14:paraId="786643D1" w14:textId="77777777"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4" w:name="_Toc45176253"/>
      <w:r w:rsidRPr="00E81AEB">
        <w:rPr>
          <w:rFonts w:ascii="Arial Black" w:eastAsia="Times New Roman" w:hAnsi="Arial Black" w:cs="Times New Roman"/>
          <w:bCs/>
          <w:sz w:val="24"/>
          <w:szCs w:val="24"/>
          <w:lang w:eastAsia="en-GB"/>
        </w:rPr>
        <w:t>6</w:t>
      </w:r>
      <w:r w:rsidR="00CA18D5" w:rsidRPr="00E81AEB">
        <w:rPr>
          <w:rFonts w:ascii="Arial Black" w:eastAsia="Times New Roman" w:hAnsi="Arial Black" w:cs="Times New Roman"/>
          <w:bCs/>
          <w:sz w:val="24"/>
          <w:szCs w:val="24"/>
          <w:lang w:eastAsia="en-GB"/>
        </w:rPr>
        <w:t>.</w:t>
      </w:r>
      <w:r w:rsidRPr="00E81AEB">
        <w:rPr>
          <w:rFonts w:ascii="Arial Black" w:eastAsia="Times New Roman" w:hAnsi="Arial Black" w:cs="Times New Roman"/>
          <w:bCs/>
          <w:sz w:val="24"/>
          <w:szCs w:val="24"/>
          <w:lang w:eastAsia="en-GB"/>
        </w:rPr>
        <w:t xml:space="preserve"> </w:t>
      </w:r>
      <w:r w:rsidR="00811C6B" w:rsidRPr="00E81AEB">
        <w:rPr>
          <w:rFonts w:ascii="Arial Black" w:eastAsia="Times New Roman" w:hAnsi="Arial Black" w:cs="Times New Roman"/>
          <w:bCs/>
          <w:sz w:val="24"/>
          <w:szCs w:val="24"/>
          <w:lang w:eastAsia="en-GB"/>
        </w:rPr>
        <w:t>Community Benefit</w:t>
      </w:r>
      <w:bookmarkStart w:id="15" w:name="_Hlk3992014"/>
      <w:bookmarkEnd w:id="14"/>
    </w:p>
    <w:p w14:paraId="0B7E9F93" w14:textId="7843C624" w:rsidR="00600B5C" w:rsidRPr="008A43A5" w:rsidRDefault="00811C6B" w:rsidP="008A43A5">
      <w:pPr>
        <w:tabs>
          <w:tab w:val="left" w:pos="1440"/>
        </w:tabs>
        <w:spacing w:after="0"/>
        <w:rPr>
          <w:rFonts w:ascii="Arial Black" w:hAnsi="Arial Black" w:cs="Arial"/>
          <w:sz w:val="24"/>
          <w:szCs w:val="24"/>
        </w:rPr>
      </w:pPr>
      <w:r w:rsidRPr="00B514BA">
        <w:rPr>
          <w:rFonts w:ascii="Arial" w:hAnsi="Arial" w:cs="Arial"/>
          <w:sz w:val="24"/>
          <w:szCs w:val="24"/>
        </w:rPr>
        <w:t>All projects will need to demonstrate</w:t>
      </w:r>
      <w:r w:rsidR="006B32B8" w:rsidRPr="00B514BA">
        <w:rPr>
          <w:rFonts w:ascii="Arial" w:hAnsi="Arial" w:cs="Arial"/>
          <w:b/>
          <w:sz w:val="24"/>
          <w:szCs w:val="24"/>
        </w:rPr>
        <w:t xml:space="preserve"> </w:t>
      </w:r>
      <w:r w:rsidR="006B32B8" w:rsidRPr="00B514BA">
        <w:rPr>
          <w:rFonts w:ascii="Arial" w:hAnsi="Arial" w:cs="Arial"/>
          <w:sz w:val="24"/>
          <w:szCs w:val="24"/>
        </w:rPr>
        <w:t xml:space="preserve">through their application how the project will benefit the community within the </w:t>
      </w:r>
      <w:r w:rsidR="007F0793">
        <w:rPr>
          <w:rFonts w:ascii="Arial" w:hAnsi="Arial" w:cs="Arial"/>
          <w:sz w:val="24"/>
          <w:szCs w:val="24"/>
        </w:rPr>
        <w:t>area where their activity will take place</w:t>
      </w:r>
      <w:r w:rsidR="006B32B8" w:rsidRPr="00B514BA">
        <w:rPr>
          <w:rFonts w:ascii="Arial" w:hAnsi="Arial" w:cs="Arial"/>
          <w:sz w:val="24"/>
          <w:szCs w:val="24"/>
        </w:rPr>
        <w:t>.</w:t>
      </w:r>
      <w:r w:rsidR="007D5728">
        <w:rPr>
          <w:rFonts w:ascii="Arial" w:hAnsi="Arial" w:cs="Arial"/>
          <w:sz w:val="24"/>
          <w:szCs w:val="24"/>
        </w:rPr>
        <w:t xml:space="preserve"> </w:t>
      </w:r>
      <w:r w:rsidR="006B32B8" w:rsidRPr="00B514BA">
        <w:rPr>
          <w:rFonts w:ascii="Arial" w:hAnsi="Arial" w:cs="Arial"/>
          <w:sz w:val="24"/>
          <w:szCs w:val="24"/>
        </w:rPr>
        <w:t>Community</w:t>
      </w:r>
      <w:r w:rsidR="007F0793">
        <w:rPr>
          <w:rFonts w:ascii="Arial" w:hAnsi="Arial" w:cs="Arial"/>
          <w:sz w:val="24"/>
          <w:szCs w:val="24"/>
        </w:rPr>
        <w:t xml:space="preserve">-led community </w:t>
      </w:r>
      <w:r w:rsidR="006B32B8" w:rsidRPr="00B514BA">
        <w:rPr>
          <w:rFonts w:ascii="Arial" w:hAnsi="Arial" w:cs="Arial"/>
          <w:sz w:val="24"/>
          <w:szCs w:val="24"/>
        </w:rPr>
        <w:t>engagement</w:t>
      </w:r>
      <w:r w:rsidR="00D00FE9">
        <w:rPr>
          <w:rFonts w:ascii="Arial" w:hAnsi="Arial" w:cs="Arial"/>
          <w:sz w:val="24"/>
          <w:szCs w:val="24"/>
        </w:rPr>
        <w:t>, involvement</w:t>
      </w:r>
      <w:r w:rsidR="006B32B8" w:rsidRPr="00B514BA">
        <w:rPr>
          <w:rFonts w:ascii="Arial" w:hAnsi="Arial" w:cs="Arial"/>
          <w:sz w:val="24"/>
          <w:szCs w:val="24"/>
        </w:rPr>
        <w:t xml:space="preserve"> </w:t>
      </w:r>
      <w:r w:rsidR="00DD70ED" w:rsidRPr="00B514BA">
        <w:rPr>
          <w:rFonts w:ascii="Arial" w:hAnsi="Arial" w:cs="Arial"/>
          <w:sz w:val="24"/>
          <w:szCs w:val="24"/>
        </w:rPr>
        <w:t>and support should be demonstrated</w:t>
      </w:r>
      <w:r w:rsidR="007F0793">
        <w:rPr>
          <w:rFonts w:ascii="Arial" w:hAnsi="Arial" w:cs="Arial"/>
          <w:sz w:val="24"/>
          <w:szCs w:val="24"/>
        </w:rPr>
        <w:t xml:space="preserve"> throughout the application</w:t>
      </w:r>
      <w:r w:rsidR="00DD70ED" w:rsidRPr="00B514BA">
        <w:rPr>
          <w:rFonts w:ascii="Arial" w:hAnsi="Arial" w:cs="Arial"/>
          <w:sz w:val="24"/>
          <w:szCs w:val="24"/>
        </w:rPr>
        <w:t>.</w:t>
      </w:r>
      <w:bookmarkEnd w:id="15"/>
      <w:r w:rsidR="00DD70ED" w:rsidRPr="00B514BA">
        <w:rPr>
          <w:rFonts w:ascii="Arial" w:hAnsi="Arial" w:cs="Arial"/>
          <w:sz w:val="24"/>
          <w:szCs w:val="24"/>
        </w:rPr>
        <w:t xml:space="preserve"> </w:t>
      </w:r>
      <w:r w:rsidR="00CA18D5">
        <w:rPr>
          <w:rFonts w:ascii="Arial" w:hAnsi="Arial" w:cs="Arial"/>
          <w:sz w:val="24"/>
          <w:szCs w:val="24"/>
        </w:rPr>
        <w:t xml:space="preserve"> </w:t>
      </w:r>
      <w:r w:rsidR="00922AF1">
        <w:rPr>
          <w:rFonts w:ascii="Arial" w:hAnsi="Arial" w:cs="Arial"/>
          <w:sz w:val="24"/>
          <w:szCs w:val="24"/>
        </w:rPr>
        <w:t>S</w:t>
      </w:r>
      <w:r w:rsidR="007F0793">
        <w:rPr>
          <w:rFonts w:ascii="Arial" w:hAnsi="Arial" w:cs="Arial"/>
          <w:sz w:val="24"/>
          <w:szCs w:val="24"/>
        </w:rPr>
        <w:t xml:space="preserve">upplementary evidence </w:t>
      </w:r>
      <w:r w:rsidR="00922AF1">
        <w:rPr>
          <w:rFonts w:ascii="Arial" w:hAnsi="Arial" w:cs="Arial"/>
          <w:sz w:val="24"/>
          <w:szCs w:val="24"/>
        </w:rPr>
        <w:t>is welcome</w:t>
      </w:r>
      <w:r w:rsidR="00424913">
        <w:rPr>
          <w:rFonts w:ascii="Arial" w:hAnsi="Arial" w:cs="Arial"/>
          <w:sz w:val="24"/>
          <w:szCs w:val="24"/>
        </w:rPr>
        <w:t xml:space="preserve">. </w:t>
      </w:r>
      <w:r w:rsidR="00DD70ED" w:rsidRPr="00B514BA">
        <w:rPr>
          <w:rFonts w:ascii="Arial" w:hAnsi="Arial" w:cs="Arial"/>
          <w:sz w:val="24"/>
          <w:szCs w:val="24"/>
        </w:rPr>
        <w:t xml:space="preserve">This could </w:t>
      </w:r>
      <w:r w:rsidR="00C839A9">
        <w:rPr>
          <w:rFonts w:ascii="Arial" w:hAnsi="Arial" w:cs="Arial"/>
          <w:sz w:val="24"/>
          <w:szCs w:val="24"/>
        </w:rPr>
        <w:t>Include</w:t>
      </w:r>
      <w:r w:rsidR="00DD70ED" w:rsidRPr="00B514BA">
        <w:rPr>
          <w:rFonts w:ascii="Arial" w:hAnsi="Arial" w:cs="Arial"/>
          <w:sz w:val="24"/>
          <w:szCs w:val="24"/>
        </w:rPr>
        <w:t xml:space="preserve"> survey results, letters of support, quotes from community members</w:t>
      </w:r>
      <w:r w:rsidR="007F0793">
        <w:rPr>
          <w:rFonts w:ascii="Arial" w:hAnsi="Arial" w:cs="Arial"/>
          <w:sz w:val="24"/>
          <w:szCs w:val="24"/>
        </w:rPr>
        <w:t xml:space="preserve"> etc.</w:t>
      </w:r>
    </w:p>
    <w:p w14:paraId="2C6A1A9D" w14:textId="5B9913BE" w:rsidR="00177B71" w:rsidRDefault="00177B71" w:rsidP="000C48C8">
      <w:pPr>
        <w:spacing w:after="0" w:line="240" w:lineRule="auto"/>
        <w:rPr>
          <w:rFonts w:ascii="Arial" w:hAnsi="Arial" w:cs="Arial"/>
          <w:sz w:val="24"/>
          <w:szCs w:val="24"/>
        </w:rPr>
      </w:pPr>
    </w:p>
    <w:p w14:paraId="2DC74ED1" w14:textId="07999198" w:rsidR="00985974"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6" w:name="_Toc45176254"/>
      <w:r w:rsidRPr="00E81AEB">
        <w:rPr>
          <w:rFonts w:ascii="Arial Black" w:eastAsia="Times New Roman" w:hAnsi="Arial Black" w:cs="Times New Roman"/>
          <w:bCs/>
          <w:sz w:val="24"/>
          <w:szCs w:val="24"/>
          <w:lang w:eastAsia="en-GB"/>
        </w:rPr>
        <w:t>7.</w:t>
      </w:r>
      <w:r w:rsidR="000C6FD8">
        <w:rPr>
          <w:rFonts w:ascii="Arial Black" w:eastAsia="Times New Roman" w:hAnsi="Arial Black" w:cs="Times New Roman"/>
          <w:bCs/>
          <w:sz w:val="24"/>
          <w:szCs w:val="24"/>
          <w:lang w:eastAsia="en-GB"/>
        </w:rPr>
        <w:t xml:space="preserve"> </w:t>
      </w:r>
      <w:r w:rsidR="00985974" w:rsidRPr="00E81AEB">
        <w:rPr>
          <w:rFonts w:ascii="Arial Black" w:eastAsia="Times New Roman" w:hAnsi="Arial Black" w:cs="Times New Roman"/>
          <w:bCs/>
          <w:sz w:val="24"/>
          <w:szCs w:val="24"/>
          <w:lang w:eastAsia="en-GB"/>
        </w:rPr>
        <w:t xml:space="preserve">Match </w:t>
      </w:r>
      <w:r w:rsidR="00DB2F44" w:rsidRPr="00E81AEB">
        <w:rPr>
          <w:rFonts w:ascii="Arial Black" w:eastAsia="Times New Roman" w:hAnsi="Arial Black" w:cs="Times New Roman"/>
          <w:bCs/>
          <w:sz w:val="24"/>
          <w:szCs w:val="24"/>
          <w:lang w:eastAsia="en-GB"/>
        </w:rPr>
        <w:t>funding</w:t>
      </w:r>
      <w:bookmarkEnd w:id="16"/>
    </w:p>
    <w:p w14:paraId="522778C6" w14:textId="77777777" w:rsidR="00985974" w:rsidRPr="00985974" w:rsidRDefault="00985974" w:rsidP="00985974">
      <w:pPr>
        <w:autoSpaceDE w:val="0"/>
        <w:autoSpaceDN w:val="0"/>
        <w:adjustRightInd w:val="0"/>
        <w:spacing w:after="0" w:line="240" w:lineRule="auto"/>
        <w:rPr>
          <w:rFonts w:ascii="Arial" w:hAnsi="Arial" w:cs="Arial"/>
          <w:noProof/>
          <w:sz w:val="24"/>
          <w:szCs w:val="24"/>
          <w:lang w:eastAsia="en-GB"/>
        </w:rPr>
      </w:pPr>
      <w:r w:rsidRPr="00985974">
        <w:rPr>
          <w:rFonts w:ascii="Arial" w:hAnsi="Arial" w:cs="Arial"/>
          <w:noProof/>
          <w:sz w:val="24"/>
          <w:szCs w:val="24"/>
          <w:lang w:eastAsia="en-GB"/>
        </w:rPr>
        <w:t>Match funding for the scheme is not required and the scheme can support 100%</w:t>
      </w:r>
    </w:p>
    <w:p w14:paraId="50115368" w14:textId="4C529B13" w:rsidR="00B2057F" w:rsidRDefault="00985974" w:rsidP="000C48C8">
      <w:pPr>
        <w:autoSpaceDE w:val="0"/>
        <w:autoSpaceDN w:val="0"/>
        <w:adjustRightInd w:val="0"/>
        <w:spacing w:after="0" w:line="240" w:lineRule="auto"/>
        <w:rPr>
          <w:rFonts w:ascii="ArialMT" w:hAnsi="ArialMT" w:cs="ArialMT"/>
          <w:szCs w:val="24"/>
        </w:rPr>
      </w:pPr>
      <w:r w:rsidRPr="00985974">
        <w:rPr>
          <w:rFonts w:ascii="Arial" w:hAnsi="Arial" w:cs="Arial"/>
          <w:noProof/>
          <w:sz w:val="24"/>
          <w:szCs w:val="24"/>
          <w:lang w:eastAsia="en-GB"/>
        </w:rPr>
        <w:t xml:space="preserve">of project costs. </w:t>
      </w:r>
      <w:r w:rsidR="00DB2F44">
        <w:rPr>
          <w:rFonts w:ascii="Arial" w:hAnsi="Arial" w:cs="Arial"/>
          <w:noProof/>
          <w:sz w:val="24"/>
          <w:szCs w:val="24"/>
          <w:lang w:eastAsia="en-GB"/>
        </w:rPr>
        <w:t xml:space="preserve"> </w:t>
      </w:r>
      <w:r w:rsidRPr="00985974">
        <w:rPr>
          <w:rFonts w:ascii="Arial" w:hAnsi="Arial" w:cs="Arial"/>
          <w:noProof/>
          <w:sz w:val="24"/>
          <w:szCs w:val="24"/>
          <w:lang w:eastAsia="en-GB"/>
        </w:rPr>
        <w:t>Although match funding is not a specific requirement of the</w:t>
      </w:r>
      <w:r w:rsidR="00DB2F44">
        <w:rPr>
          <w:rFonts w:ascii="Arial" w:hAnsi="Arial" w:cs="Arial"/>
          <w:noProof/>
          <w:sz w:val="24"/>
          <w:szCs w:val="24"/>
          <w:lang w:eastAsia="en-GB"/>
        </w:rPr>
        <w:t xml:space="preserve"> </w:t>
      </w:r>
      <w:r w:rsidRPr="00985974">
        <w:rPr>
          <w:rFonts w:ascii="Arial" w:hAnsi="Arial" w:cs="Arial"/>
          <w:noProof/>
          <w:sz w:val="24"/>
          <w:szCs w:val="24"/>
          <w:lang w:eastAsia="en-GB"/>
        </w:rPr>
        <w:t>scheme, it can be used to support wider projects in conjunction with other</w:t>
      </w:r>
      <w:r w:rsidR="00DB2F44">
        <w:rPr>
          <w:rFonts w:ascii="Arial" w:hAnsi="Arial" w:cs="Arial"/>
          <w:noProof/>
          <w:sz w:val="24"/>
          <w:szCs w:val="24"/>
          <w:lang w:eastAsia="en-GB"/>
        </w:rPr>
        <w:t xml:space="preserve"> </w:t>
      </w:r>
      <w:r w:rsidRPr="0006726A">
        <w:rPr>
          <w:rFonts w:ascii="Arial" w:hAnsi="Arial" w:cs="Arial"/>
          <w:noProof/>
          <w:sz w:val="24"/>
          <w:szCs w:val="24"/>
          <w:lang w:eastAsia="en-GB"/>
        </w:rPr>
        <w:t>sources of funding</w:t>
      </w:r>
      <w:r w:rsidRPr="0006726A">
        <w:rPr>
          <w:rFonts w:ascii="Arial" w:hAnsi="Arial" w:cs="Arial"/>
          <w:sz w:val="24"/>
          <w:szCs w:val="24"/>
        </w:rPr>
        <w:t>.</w:t>
      </w:r>
    </w:p>
    <w:p w14:paraId="21437365" w14:textId="171B4122" w:rsidR="00AE7E03" w:rsidRDefault="00B2057F" w:rsidP="00985974">
      <w:pPr>
        <w:pStyle w:val="NoSpacing"/>
        <w:rPr>
          <w:rFonts w:ascii="Arial" w:hAnsi="Arial" w:cs="Arial"/>
          <w:szCs w:val="24"/>
        </w:rPr>
      </w:pPr>
      <w:r>
        <w:rPr>
          <w:rFonts w:ascii="Arial" w:hAnsi="Arial" w:cs="Arial"/>
          <w:szCs w:val="24"/>
        </w:rPr>
        <w:t xml:space="preserve">In-kind match funding </w:t>
      </w:r>
      <w:r w:rsidR="00AE7E03">
        <w:rPr>
          <w:rFonts w:ascii="Arial" w:hAnsi="Arial" w:cs="Arial"/>
          <w:szCs w:val="24"/>
        </w:rPr>
        <w:t xml:space="preserve">can be included into your </w:t>
      </w:r>
      <w:r w:rsidR="00424913">
        <w:rPr>
          <w:rFonts w:ascii="Arial" w:hAnsi="Arial" w:cs="Arial"/>
          <w:szCs w:val="24"/>
        </w:rPr>
        <w:t>project’s overall budget</w:t>
      </w:r>
      <w:r w:rsidR="00DB2F44">
        <w:rPr>
          <w:rFonts w:ascii="Arial" w:hAnsi="Arial" w:cs="Arial"/>
          <w:szCs w:val="24"/>
        </w:rPr>
        <w:t xml:space="preserve">: </w:t>
      </w:r>
      <w:r w:rsidR="00AE7E03">
        <w:rPr>
          <w:rFonts w:ascii="Arial" w:hAnsi="Arial" w:cs="Arial"/>
          <w:szCs w:val="24"/>
        </w:rPr>
        <w:t>examples of this may include the provision of works, goods, materials or services donated to the project by another provider.</w:t>
      </w:r>
    </w:p>
    <w:p w14:paraId="69456869" w14:textId="77777777" w:rsidR="007D5728" w:rsidRDefault="007D5728" w:rsidP="00985974">
      <w:pPr>
        <w:pStyle w:val="NoSpacing"/>
        <w:rPr>
          <w:rFonts w:ascii="Arial" w:hAnsi="Arial" w:cs="Arial"/>
          <w:szCs w:val="24"/>
        </w:rPr>
      </w:pPr>
    </w:p>
    <w:p w14:paraId="671A4C18" w14:textId="55F53815" w:rsidR="00985974" w:rsidRDefault="00AE7E03" w:rsidP="00985974">
      <w:pPr>
        <w:pStyle w:val="NoSpacing"/>
        <w:rPr>
          <w:rFonts w:ascii="Arial" w:hAnsi="Arial" w:cs="Arial"/>
          <w:szCs w:val="24"/>
        </w:rPr>
      </w:pPr>
      <w:r>
        <w:rPr>
          <w:rFonts w:ascii="Arial" w:hAnsi="Arial" w:cs="Arial"/>
          <w:szCs w:val="24"/>
        </w:rPr>
        <w:t xml:space="preserve">Volunteer hours </w:t>
      </w:r>
      <w:r w:rsidR="000C6FD8">
        <w:rPr>
          <w:rFonts w:ascii="Arial" w:hAnsi="Arial" w:cs="Arial"/>
          <w:szCs w:val="24"/>
        </w:rPr>
        <w:t>should</w:t>
      </w:r>
      <w:r>
        <w:rPr>
          <w:rFonts w:ascii="Arial" w:hAnsi="Arial" w:cs="Arial"/>
          <w:szCs w:val="24"/>
        </w:rPr>
        <w:t xml:space="preserve"> also be included into the project</w:t>
      </w:r>
      <w:r w:rsidR="00922AF1">
        <w:rPr>
          <w:rFonts w:ascii="Arial" w:hAnsi="Arial" w:cs="Arial"/>
          <w:szCs w:val="24"/>
        </w:rPr>
        <w:t>’s budget</w:t>
      </w:r>
      <w:r>
        <w:rPr>
          <w:rFonts w:ascii="Arial" w:hAnsi="Arial" w:cs="Arial"/>
          <w:szCs w:val="24"/>
        </w:rPr>
        <w:t xml:space="preserve"> profile. The notional volunteer rates for different project roles undertaken are obtained from the UK Annual Survey of Hours and Earnings (ASHE). </w:t>
      </w:r>
      <w:r w:rsidR="009119C6">
        <w:rPr>
          <w:rFonts w:ascii="Arial" w:hAnsi="Arial" w:cs="Arial"/>
          <w:szCs w:val="24"/>
        </w:rPr>
        <w:t>The minimum volunteer rate will be set at the living wage rate.</w:t>
      </w:r>
      <w:r w:rsidR="009146DF">
        <w:rPr>
          <w:rFonts w:ascii="Arial" w:hAnsi="Arial" w:cs="Arial"/>
          <w:szCs w:val="24"/>
        </w:rPr>
        <w:t xml:space="preserve"> </w:t>
      </w:r>
      <w:r w:rsidR="000C6FD8">
        <w:rPr>
          <w:rFonts w:ascii="Arial" w:hAnsi="Arial" w:cs="Arial"/>
          <w:szCs w:val="24"/>
        </w:rPr>
        <w:t>We are keen to record the value contributed to projects by volunteers and so do ask that you include them as part of your project profile.</w:t>
      </w:r>
    </w:p>
    <w:p w14:paraId="1F6C80AD" w14:textId="77777777" w:rsidR="00DB2F44" w:rsidRDefault="00DB2F44" w:rsidP="00985974">
      <w:pPr>
        <w:pStyle w:val="NoSpacing"/>
        <w:rPr>
          <w:rFonts w:ascii="Arial" w:hAnsi="Arial" w:cs="Arial"/>
          <w:b/>
          <w:szCs w:val="24"/>
        </w:rPr>
      </w:pPr>
    </w:p>
    <w:p w14:paraId="76E6276E" w14:textId="259ADE1B" w:rsidR="00600B5C"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7" w:name="_Toc45176255"/>
      <w:r w:rsidRPr="00E81AEB">
        <w:rPr>
          <w:rFonts w:ascii="Arial Black" w:eastAsia="Times New Roman" w:hAnsi="Arial Black" w:cs="Times New Roman"/>
          <w:bCs/>
          <w:sz w:val="24"/>
          <w:szCs w:val="24"/>
          <w:lang w:eastAsia="en-GB"/>
        </w:rPr>
        <w:t>8</w:t>
      </w:r>
      <w:r w:rsidR="00DB2F44" w:rsidRPr="00E81AEB">
        <w:rPr>
          <w:rFonts w:ascii="Arial Black" w:eastAsia="Times New Roman" w:hAnsi="Arial Black" w:cs="Times New Roman"/>
          <w:bCs/>
          <w:sz w:val="24"/>
          <w:szCs w:val="24"/>
          <w:lang w:eastAsia="en-GB"/>
        </w:rPr>
        <w:t>.</w:t>
      </w:r>
      <w:r w:rsidRPr="00E81AEB">
        <w:rPr>
          <w:rFonts w:ascii="Arial Black" w:eastAsia="Times New Roman" w:hAnsi="Arial Black" w:cs="Times New Roman"/>
          <w:bCs/>
          <w:sz w:val="24"/>
          <w:szCs w:val="24"/>
          <w:lang w:eastAsia="en-GB"/>
        </w:rPr>
        <w:t xml:space="preserve"> </w:t>
      </w:r>
      <w:r w:rsidR="00600B5C" w:rsidRPr="00E81AEB">
        <w:rPr>
          <w:rFonts w:ascii="Arial Black" w:eastAsia="Times New Roman" w:hAnsi="Arial Black" w:cs="Times New Roman"/>
          <w:bCs/>
          <w:sz w:val="24"/>
          <w:szCs w:val="24"/>
          <w:lang w:eastAsia="en-GB"/>
        </w:rPr>
        <w:t xml:space="preserve">Application </w:t>
      </w:r>
      <w:r w:rsidR="00CE144F" w:rsidRPr="00E81AEB">
        <w:rPr>
          <w:rFonts w:ascii="Arial Black" w:eastAsia="Times New Roman" w:hAnsi="Arial Black" w:cs="Times New Roman"/>
          <w:bCs/>
          <w:sz w:val="24"/>
          <w:szCs w:val="24"/>
          <w:lang w:eastAsia="en-GB"/>
        </w:rPr>
        <w:t xml:space="preserve">and decision-making </w:t>
      </w:r>
      <w:r w:rsidR="00DB2F44" w:rsidRPr="00E81AEB">
        <w:rPr>
          <w:rFonts w:ascii="Arial Black" w:eastAsia="Times New Roman" w:hAnsi="Arial Black" w:cs="Times New Roman"/>
          <w:bCs/>
          <w:sz w:val="24"/>
          <w:szCs w:val="24"/>
          <w:lang w:eastAsia="en-GB"/>
        </w:rPr>
        <w:t>process</w:t>
      </w:r>
      <w:bookmarkEnd w:id="17"/>
    </w:p>
    <w:p w14:paraId="4BED6B15" w14:textId="77777777" w:rsidR="00A31866" w:rsidRPr="00A31866" w:rsidRDefault="00A31866" w:rsidP="00A31866">
      <w:pPr>
        <w:keepNext/>
        <w:keepLines/>
        <w:spacing w:after="0" w:line="240" w:lineRule="auto"/>
        <w:outlineLvl w:val="0"/>
        <w:rPr>
          <w:rFonts w:ascii="Arial" w:hAnsi="Arial" w:cs="Arial"/>
          <w:sz w:val="24"/>
          <w:szCs w:val="24"/>
        </w:rPr>
      </w:pPr>
      <w:r w:rsidRPr="00A31866">
        <w:rPr>
          <w:rFonts w:ascii="Arial" w:hAnsi="Arial" w:cs="Arial"/>
          <w:sz w:val="24"/>
          <w:szCs w:val="24"/>
        </w:rPr>
        <w:t>To apply for an Organisational Growth Grant, you will need to register with WCVA’s Multipurpose Application Portal (MAP). If you have previously registered with MAP, you can log in by entering your username and password on the home screen.</w:t>
      </w:r>
    </w:p>
    <w:p w14:paraId="6E31D300" w14:textId="77777777" w:rsidR="00A31866" w:rsidRPr="00A31866" w:rsidRDefault="00A31866" w:rsidP="00A31866">
      <w:pPr>
        <w:keepNext/>
        <w:keepLines/>
        <w:spacing w:after="0" w:line="240" w:lineRule="auto"/>
        <w:outlineLvl w:val="0"/>
        <w:rPr>
          <w:rFonts w:ascii="Arial" w:hAnsi="Arial" w:cs="Arial"/>
          <w:sz w:val="24"/>
          <w:szCs w:val="24"/>
        </w:rPr>
      </w:pPr>
    </w:p>
    <w:p w14:paraId="0878A70E" w14:textId="77777777" w:rsidR="00A31866" w:rsidRPr="00A31866" w:rsidRDefault="00A31866" w:rsidP="00A31866">
      <w:pPr>
        <w:keepNext/>
        <w:keepLines/>
        <w:spacing w:after="0" w:line="240" w:lineRule="auto"/>
        <w:outlineLvl w:val="0"/>
        <w:rPr>
          <w:rFonts w:ascii="Arial" w:hAnsi="Arial" w:cs="Arial"/>
          <w:sz w:val="24"/>
          <w:szCs w:val="24"/>
        </w:rPr>
      </w:pPr>
      <w:r w:rsidRPr="00A31866">
        <w:rPr>
          <w:rFonts w:ascii="Arial" w:hAnsi="Arial" w:cs="Arial"/>
          <w:sz w:val="24"/>
          <w:szCs w:val="24"/>
        </w:rPr>
        <w:t>Organisations can register by visiting the website </w:t>
      </w:r>
      <w:proofErr w:type="spellStart"/>
      <w:r w:rsidR="00E31171">
        <w:fldChar w:fldCharType="begin"/>
      </w:r>
      <w:r w:rsidR="00E31171">
        <w:instrText xml:space="preserve"> HYPERLINK "https://map.wcva.cymru/" </w:instrText>
      </w:r>
      <w:r w:rsidR="00E31171">
        <w:fldChar w:fldCharType="separate"/>
      </w:r>
      <w:r w:rsidRPr="00A31866">
        <w:rPr>
          <w:rStyle w:val="Hyperlink"/>
          <w:rFonts w:ascii="Arial" w:hAnsi="Arial" w:cs="Arial"/>
          <w:sz w:val="24"/>
          <w:szCs w:val="24"/>
        </w:rPr>
        <w:t>map.wcva.cymru</w:t>
      </w:r>
      <w:proofErr w:type="spellEnd"/>
      <w:r w:rsidR="00E31171">
        <w:rPr>
          <w:rStyle w:val="Hyperlink"/>
          <w:rFonts w:ascii="Arial" w:hAnsi="Arial" w:cs="Arial"/>
          <w:sz w:val="24"/>
          <w:szCs w:val="24"/>
        </w:rPr>
        <w:fldChar w:fldCharType="end"/>
      </w:r>
      <w:r w:rsidRPr="00A31866">
        <w:rPr>
          <w:rFonts w:ascii="Arial" w:hAnsi="Arial" w:cs="Arial"/>
          <w:sz w:val="24"/>
          <w:szCs w:val="24"/>
        </w:rPr>
        <w:t>.</w:t>
      </w:r>
    </w:p>
    <w:p w14:paraId="17AD87E6" w14:textId="77777777" w:rsidR="00A31866" w:rsidRPr="00A31866" w:rsidRDefault="00A31866" w:rsidP="00A31866">
      <w:pPr>
        <w:keepNext/>
        <w:keepLines/>
        <w:spacing w:after="0" w:line="240" w:lineRule="auto"/>
        <w:outlineLvl w:val="0"/>
        <w:rPr>
          <w:rFonts w:ascii="Arial" w:hAnsi="Arial" w:cs="Arial"/>
          <w:sz w:val="24"/>
          <w:szCs w:val="24"/>
        </w:rPr>
      </w:pPr>
    </w:p>
    <w:p w14:paraId="774344CA" w14:textId="77777777" w:rsidR="00A31866" w:rsidRPr="00A31866" w:rsidRDefault="00A31866" w:rsidP="00A31866">
      <w:pPr>
        <w:keepNext/>
        <w:keepLines/>
        <w:spacing w:after="0" w:line="240" w:lineRule="auto"/>
        <w:outlineLvl w:val="0"/>
        <w:rPr>
          <w:rFonts w:ascii="Arial" w:hAnsi="Arial" w:cs="Arial"/>
          <w:sz w:val="24"/>
          <w:szCs w:val="24"/>
        </w:rPr>
      </w:pPr>
      <w:r w:rsidRPr="00A31866">
        <w:rPr>
          <w:rFonts w:ascii="Arial" w:hAnsi="Arial" w:cs="Arial"/>
          <w:sz w:val="24"/>
          <w:szCs w:val="24"/>
        </w:rPr>
        <w:t>If you need help registering on MAP please follow this </w:t>
      </w:r>
      <w:hyperlink r:id="rId18" w:history="1">
        <w:r w:rsidRPr="00A31866">
          <w:rPr>
            <w:rStyle w:val="Hyperlink"/>
            <w:rFonts w:ascii="Arial" w:hAnsi="Arial" w:cs="Arial"/>
            <w:sz w:val="24"/>
            <w:szCs w:val="24"/>
          </w:rPr>
          <w:t>video</w:t>
        </w:r>
      </w:hyperlink>
    </w:p>
    <w:p w14:paraId="15E74B45" w14:textId="1CE0850A" w:rsidR="00C62C3F" w:rsidRDefault="00C62C3F" w:rsidP="00FC5595">
      <w:pPr>
        <w:pStyle w:val="NoSpacing"/>
        <w:rPr>
          <w:rFonts w:ascii="Arial" w:hAnsi="Arial" w:cs="Arial"/>
          <w:szCs w:val="24"/>
        </w:rPr>
      </w:pPr>
    </w:p>
    <w:p w14:paraId="00529231" w14:textId="3E01C8A8" w:rsidR="00D563B2" w:rsidRDefault="00102F9A" w:rsidP="00FC5595">
      <w:pPr>
        <w:pStyle w:val="NoSpacing"/>
        <w:rPr>
          <w:rFonts w:ascii="Arial" w:hAnsi="Arial" w:cs="Arial"/>
          <w:szCs w:val="24"/>
        </w:rPr>
      </w:pPr>
      <w:r>
        <w:rPr>
          <w:rFonts w:ascii="Arial" w:hAnsi="Arial" w:cs="Arial"/>
          <w:szCs w:val="24"/>
        </w:rPr>
        <w:t xml:space="preserve">To apply for a Small Grant </w:t>
      </w:r>
      <w:r w:rsidR="00575729">
        <w:rPr>
          <w:rFonts w:ascii="Arial" w:hAnsi="Arial" w:cs="Arial"/>
          <w:szCs w:val="24"/>
        </w:rPr>
        <w:t xml:space="preserve">please download an application form from </w:t>
      </w:r>
      <w:r w:rsidR="00E70653" w:rsidRPr="00E70653">
        <w:rPr>
          <w:rFonts w:ascii="Arial" w:hAnsi="Arial" w:cs="Arial"/>
          <w:szCs w:val="24"/>
        </w:rPr>
        <w:t xml:space="preserve">your Regional Lead’s webpages – if you are unsure of your Regional Lead please see the table at the bottom of </w:t>
      </w:r>
      <w:r w:rsidR="00DE3C47">
        <w:rPr>
          <w:rFonts w:ascii="Arial" w:hAnsi="Arial" w:cs="Arial"/>
          <w:szCs w:val="24"/>
        </w:rPr>
        <w:t>this document</w:t>
      </w:r>
      <w:r w:rsidR="00E70653" w:rsidRPr="00E70653">
        <w:rPr>
          <w:rFonts w:ascii="Arial" w:hAnsi="Arial" w:cs="Arial"/>
          <w:szCs w:val="24"/>
        </w:rPr>
        <w:t xml:space="preserve">.  </w:t>
      </w:r>
    </w:p>
    <w:p w14:paraId="10C82926" w14:textId="77777777" w:rsidR="00D563B2" w:rsidRDefault="00D563B2" w:rsidP="00FC5595">
      <w:pPr>
        <w:pStyle w:val="NoSpacing"/>
        <w:rPr>
          <w:rFonts w:ascii="Arial" w:hAnsi="Arial" w:cs="Arial"/>
          <w:szCs w:val="24"/>
        </w:rPr>
      </w:pPr>
    </w:p>
    <w:p w14:paraId="7683AAAF" w14:textId="122C1A51" w:rsidR="00600B5C" w:rsidRDefault="00CE144F" w:rsidP="00FC5595">
      <w:pPr>
        <w:pStyle w:val="NoSpacing"/>
        <w:rPr>
          <w:rFonts w:ascii="Arial" w:hAnsi="Arial" w:cs="Arial"/>
          <w:szCs w:val="24"/>
        </w:rPr>
      </w:pPr>
      <w:r>
        <w:rPr>
          <w:rFonts w:ascii="Arial" w:hAnsi="Arial" w:cs="Arial"/>
          <w:szCs w:val="24"/>
        </w:rPr>
        <w:t>Applications must be submitted in keeping with the published deadline. Any applications received after the deadline will not be considered.</w:t>
      </w:r>
    </w:p>
    <w:p w14:paraId="78A190C3" w14:textId="77777777" w:rsidR="00DE3C47" w:rsidRDefault="00DE3C47" w:rsidP="00FC5595">
      <w:pPr>
        <w:pStyle w:val="NoSpacing"/>
        <w:rPr>
          <w:rFonts w:ascii="Arial" w:hAnsi="Arial" w:cs="Arial"/>
          <w:szCs w:val="24"/>
        </w:rPr>
      </w:pPr>
    </w:p>
    <w:p w14:paraId="1CC5D58C" w14:textId="1431D259" w:rsidR="00CE144F" w:rsidRDefault="00CE144F" w:rsidP="00FC5595">
      <w:pPr>
        <w:pStyle w:val="NoSpacing"/>
        <w:rPr>
          <w:rFonts w:ascii="Arial" w:hAnsi="Arial" w:cs="Arial"/>
          <w:szCs w:val="24"/>
        </w:rPr>
      </w:pPr>
      <w:r>
        <w:rPr>
          <w:rFonts w:ascii="Arial" w:hAnsi="Arial" w:cs="Arial"/>
          <w:szCs w:val="24"/>
        </w:rPr>
        <w:t xml:space="preserve">Applications will be assessed and put to an advisory panel for approval or rejection. </w:t>
      </w:r>
      <w:r w:rsidR="007E33CE">
        <w:rPr>
          <w:rFonts w:ascii="Arial" w:hAnsi="Arial" w:cs="Arial"/>
          <w:szCs w:val="24"/>
        </w:rPr>
        <w:t xml:space="preserve">The </w:t>
      </w:r>
      <w:r w:rsidR="00136EF1">
        <w:rPr>
          <w:rFonts w:ascii="Arial" w:hAnsi="Arial" w:cs="Arial"/>
          <w:szCs w:val="24"/>
        </w:rPr>
        <w:t>Advisories panels take place at a regional level</w:t>
      </w:r>
      <w:r w:rsidR="00A058B1">
        <w:rPr>
          <w:rFonts w:ascii="Arial" w:hAnsi="Arial" w:cs="Arial"/>
          <w:szCs w:val="24"/>
        </w:rPr>
        <w:t xml:space="preserve"> for </w:t>
      </w:r>
      <w:r w:rsidR="006F5268">
        <w:rPr>
          <w:rFonts w:ascii="Arial" w:hAnsi="Arial" w:cs="Arial"/>
          <w:szCs w:val="24"/>
        </w:rPr>
        <w:t>small</w:t>
      </w:r>
      <w:r w:rsidR="00A058B1">
        <w:rPr>
          <w:rFonts w:ascii="Arial" w:hAnsi="Arial" w:cs="Arial"/>
          <w:szCs w:val="24"/>
        </w:rPr>
        <w:t xml:space="preserve"> grants</w:t>
      </w:r>
      <w:r w:rsidR="00C8206B">
        <w:rPr>
          <w:rFonts w:ascii="Arial" w:hAnsi="Arial" w:cs="Arial"/>
          <w:szCs w:val="24"/>
        </w:rPr>
        <w:t>,</w:t>
      </w:r>
      <w:r w:rsidR="00A058B1">
        <w:rPr>
          <w:rFonts w:ascii="Arial" w:hAnsi="Arial" w:cs="Arial"/>
          <w:szCs w:val="24"/>
        </w:rPr>
        <w:t xml:space="preserve"> and a national level for the large grants.</w:t>
      </w:r>
      <w:r w:rsidR="00136EF1">
        <w:rPr>
          <w:rFonts w:ascii="Arial" w:hAnsi="Arial" w:cs="Arial"/>
          <w:szCs w:val="24"/>
        </w:rPr>
        <w:t xml:space="preserve"> </w:t>
      </w:r>
    </w:p>
    <w:p w14:paraId="318ED818" w14:textId="77777777" w:rsidR="00B514BA" w:rsidRDefault="00B514BA" w:rsidP="00FC5595">
      <w:pPr>
        <w:pStyle w:val="NoSpacing"/>
        <w:rPr>
          <w:rFonts w:ascii="Arial" w:hAnsi="Arial" w:cs="Arial"/>
          <w:b/>
          <w:noProof/>
          <w:szCs w:val="24"/>
          <w:lang w:eastAsia="en-GB"/>
        </w:rPr>
      </w:pPr>
    </w:p>
    <w:p w14:paraId="0C6283D7" w14:textId="00CD0D37" w:rsidR="00544561" w:rsidRPr="00E81AEB" w:rsidRDefault="00CE144F" w:rsidP="00E81AEB">
      <w:pPr>
        <w:keepNext/>
        <w:keepLines/>
        <w:spacing w:after="0" w:line="240" w:lineRule="auto"/>
        <w:outlineLvl w:val="0"/>
        <w:rPr>
          <w:rFonts w:ascii="Arial Black" w:eastAsia="Times New Roman" w:hAnsi="Arial Black" w:cs="Times New Roman"/>
          <w:bCs/>
          <w:sz w:val="24"/>
          <w:szCs w:val="24"/>
          <w:lang w:eastAsia="en-GB"/>
        </w:rPr>
      </w:pPr>
      <w:bookmarkStart w:id="18" w:name="_Toc45176256"/>
      <w:r w:rsidRPr="00E81AEB">
        <w:rPr>
          <w:rFonts w:ascii="Arial Black" w:eastAsia="Times New Roman" w:hAnsi="Arial Black" w:cs="Times New Roman"/>
          <w:bCs/>
          <w:sz w:val="24"/>
          <w:szCs w:val="24"/>
          <w:lang w:eastAsia="en-GB"/>
        </w:rPr>
        <w:lastRenderedPageBreak/>
        <w:t>9</w:t>
      </w:r>
      <w:r w:rsidR="00F71D93" w:rsidRPr="00E81AEB">
        <w:rPr>
          <w:rFonts w:ascii="Arial Black" w:eastAsia="Times New Roman" w:hAnsi="Arial Black" w:cs="Times New Roman"/>
          <w:bCs/>
          <w:sz w:val="24"/>
          <w:szCs w:val="24"/>
          <w:lang w:eastAsia="en-GB"/>
        </w:rPr>
        <w:t>.</w:t>
      </w:r>
      <w:r w:rsidR="008A43A5" w:rsidRPr="00E81AEB">
        <w:rPr>
          <w:rFonts w:ascii="Arial Black" w:eastAsia="Times New Roman" w:hAnsi="Arial Black" w:cs="Times New Roman"/>
          <w:bCs/>
          <w:sz w:val="24"/>
          <w:szCs w:val="24"/>
          <w:lang w:eastAsia="en-GB"/>
        </w:rPr>
        <w:t xml:space="preserve"> </w:t>
      </w:r>
      <w:r w:rsidR="00544561" w:rsidRPr="00E81AEB">
        <w:rPr>
          <w:rFonts w:ascii="Arial Black" w:eastAsia="Times New Roman" w:hAnsi="Arial Black" w:cs="Times New Roman"/>
          <w:bCs/>
          <w:sz w:val="24"/>
          <w:szCs w:val="24"/>
          <w:lang w:eastAsia="en-GB"/>
        </w:rPr>
        <w:t xml:space="preserve">Payment of </w:t>
      </w:r>
      <w:r w:rsidR="001E7212" w:rsidRPr="00E81AEB">
        <w:rPr>
          <w:rFonts w:ascii="Arial Black" w:eastAsia="Times New Roman" w:hAnsi="Arial Black" w:cs="Times New Roman"/>
          <w:bCs/>
          <w:sz w:val="24"/>
          <w:szCs w:val="24"/>
          <w:lang w:eastAsia="en-GB"/>
        </w:rPr>
        <w:t>grants</w:t>
      </w:r>
      <w:bookmarkEnd w:id="18"/>
    </w:p>
    <w:p w14:paraId="3A68995C" w14:textId="5090B306" w:rsidR="00600B5C" w:rsidRPr="00444EBB" w:rsidRDefault="00902723" w:rsidP="00FC5595">
      <w:pPr>
        <w:pStyle w:val="NoSpacing"/>
        <w:rPr>
          <w:rFonts w:ascii="Arial" w:hAnsi="Arial" w:cs="Arial"/>
          <w:szCs w:val="24"/>
        </w:rPr>
      </w:pPr>
      <w:r>
        <w:rPr>
          <w:rFonts w:ascii="Arial" w:hAnsi="Arial" w:cs="Arial"/>
          <w:noProof/>
          <w:szCs w:val="24"/>
          <w:lang w:eastAsia="en-GB"/>
        </w:rPr>
        <w:t>Grants will be paid into the bank account of your organisation or group. Bank details should be submitted wit</w:t>
      </w:r>
      <w:r w:rsidR="00C8206B">
        <w:rPr>
          <w:rFonts w:ascii="Arial" w:hAnsi="Arial" w:cs="Arial"/>
          <w:noProof/>
          <w:szCs w:val="24"/>
          <w:lang w:eastAsia="en-GB"/>
        </w:rPr>
        <w:t>h</w:t>
      </w:r>
      <w:r>
        <w:rPr>
          <w:rFonts w:ascii="Arial" w:hAnsi="Arial" w:cs="Arial"/>
          <w:noProof/>
          <w:szCs w:val="24"/>
          <w:lang w:eastAsia="en-GB"/>
        </w:rPr>
        <w:t xml:space="preserve"> your application form. The account must have at least two </w:t>
      </w:r>
      <w:r w:rsidR="00291A14">
        <w:rPr>
          <w:rFonts w:ascii="Arial" w:hAnsi="Arial" w:cs="Arial"/>
          <w:noProof/>
          <w:szCs w:val="24"/>
          <w:lang w:eastAsia="en-GB"/>
        </w:rPr>
        <w:t>un</w:t>
      </w:r>
      <w:r>
        <w:rPr>
          <w:rFonts w:ascii="Arial" w:hAnsi="Arial" w:cs="Arial"/>
          <w:noProof/>
          <w:szCs w:val="24"/>
          <w:lang w:eastAsia="en-GB"/>
        </w:rPr>
        <w:t>related authorised signatories, these people will need to be named in your application form and email addresses provided.</w:t>
      </w:r>
    </w:p>
    <w:p w14:paraId="27AA6E27" w14:textId="77777777" w:rsidR="00600B5C" w:rsidRPr="00BE39A7" w:rsidRDefault="00600B5C" w:rsidP="00BE39A7">
      <w:pPr>
        <w:spacing w:after="0"/>
        <w:rPr>
          <w:rFonts w:ascii="Arial" w:hAnsi="Arial" w:cs="Arial"/>
          <w:b/>
          <w:sz w:val="24"/>
          <w:szCs w:val="24"/>
        </w:rPr>
      </w:pPr>
    </w:p>
    <w:p w14:paraId="31C60066" w14:textId="77777777" w:rsidR="00F71D93" w:rsidRDefault="00F71D93" w:rsidP="000439F5">
      <w:pPr>
        <w:pStyle w:val="NoSpacing"/>
        <w:rPr>
          <w:rFonts w:ascii="Arial" w:hAnsi="Arial" w:cs="Arial"/>
          <w:noProof/>
          <w:szCs w:val="24"/>
          <w:lang w:eastAsia="en-GB"/>
        </w:rPr>
      </w:pPr>
    </w:p>
    <w:p w14:paraId="066BB196" w14:textId="0364E6F7" w:rsidR="00325EC2" w:rsidRPr="008A43A5" w:rsidRDefault="008A43A5" w:rsidP="00325EC2">
      <w:pPr>
        <w:keepNext/>
        <w:keepLines/>
        <w:spacing w:after="0" w:line="240" w:lineRule="auto"/>
        <w:outlineLvl w:val="0"/>
        <w:rPr>
          <w:rFonts w:ascii="Arial Black" w:eastAsia="Times New Roman" w:hAnsi="Arial Black" w:cs="Times New Roman"/>
          <w:bCs/>
          <w:sz w:val="24"/>
          <w:szCs w:val="24"/>
          <w:lang w:eastAsia="en-GB"/>
        </w:rPr>
      </w:pPr>
      <w:bookmarkStart w:id="19" w:name="_Toc45176257"/>
      <w:r w:rsidRPr="008A43A5">
        <w:rPr>
          <w:rFonts w:ascii="Arial Black" w:eastAsia="Times New Roman" w:hAnsi="Arial Black" w:cs="Times New Roman"/>
          <w:bCs/>
          <w:sz w:val="24"/>
          <w:szCs w:val="24"/>
          <w:lang w:eastAsia="en-GB"/>
        </w:rPr>
        <w:t xml:space="preserve">10. </w:t>
      </w:r>
      <w:r w:rsidR="00325EC2" w:rsidRPr="008A43A5">
        <w:rPr>
          <w:rFonts w:ascii="Arial Black" w:eastAsia="Times New Roman" w:hAnsi="Arial Black" w:cs="Times New Roman"/>
          <w:bCs/>
          <w:sz w:val="24"/>
          <w:szCs w:val="24"/>
          <w:lang w:eastAsia="en-GB"/>
        </w:rPr>
        <w:t xml:space="preserve">Project </w:t>
      </w:r>
      <w:r w:rsidR="00D44D91">
        <w:rPr>
          <w:rFonts w:ascii="Arial Black" w:eastAsia="Times New Roman" w:hAnsi="Arial Black" w:cs="Times New Roman"/>
          <w:bCs/>
          <w:sz w:val="24"/>
          <w:szCs w:val="24"/>
          <w:lang w:eastAsia="en-GB"/>
        </w:rPr>
        <w:t>Reporting</w:t>
      </w:r>
      <w:bookmarkEnd w:id="19"/>
    </w:p>
    <w:p w14:paraId="51B61621" w14:textId="77777777" w:rsidR="00325EC2" w:rsidRPr="000C48C8" w:rsidRDefault="00325EC2" w:rsidP="00325EC2">
      <w:pPr>
        <w:spacing w:after="0" w:line="240" w:lineRule="auto"/>
        <w:ind w:left="720"/>
        <w:rPr>
          <w:rFonts w:ascii="Arial" w:eastAsia="Calibri" w:hAnsi="Arial" w:cs="Arial"/>
          <w:b/>
          <w:sz w:val="24"/>
          <w:szCs w:val="24"/>
          <w:lang w:eastAsia="en-GB"/>
        </w:rPr>
      </w:pPr>
    </w:p>
    <w:p w14:paraId="591E0F3F" w14:textId="30A14559" w:rsidR="00325EC2" w:rsidRDefault="008A43A5" w:rsidP="008A43A5">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 xml:space="preserve">10.1 </w:t>
      </w:r>
      <w:r w:rsidR="00325EC2" w:rsidRPr="000C48C8">
        <w:rPr>
          <w:rFonts w:ascii="Arial" w:eastAsia="Calibri" w:hAnsi="Arial" w:cs="Arial"/>
          <w:b/>
          <w:sz w:val="24"/>
          <w:szCs w:val="24"/>
          <w:lang w:eastAsia="en-GB"/>
        </w:rPr>
        <w:t>What will I be asked to measure</w:t>
      </w:r>
      <w:r w:rsidR="00760A2D" w:rsidRPr="000C48C8">
        <w:rPr>
          <w:rFonts w:ascii="Arial" w:eastAsia="Calibri" w:hAnsi="Arial" w:cs="Arial"/>
          <w:b/>
          <w:sz w:val="24"/>
          <w:szCs w:val="24"/>
          <w:lang w:eastAsia="en-GB"/>
        </w:rPr>
        <w:t>?</w:t>
      </w:r>
    </w:p>
    <w:p w14:paraId="35EE4691" w14:textId="77777777" w:rsidR="00D44D91" w:rsidRPr="00136EF1" w:rsidRDefault="00D44D91" w:rsidP="008A43A5">
      <w:pPr>
        <w:spacing w:after="0" w:line="240" w:lineRule="auto"/>
        <w:rPr>
          <w:rFonts w:ascii="Arial" w:eastAsia="Calibri" w:hAnsi="Arial" w:cs="Arial"/>
          <w:b/>
          <w:sz w:val="24"/>
          <w:szCs w:val="24"/>
          <w:lang w:eastAsia="en-GB"/>
        </w:rPr>
      </w:pPr>
    </w:p>
    <w:p w14:paraId="5E24ED8F" w14:textId="77777777"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What positive impact will be made by the project?</w:t>
      </w:r>
    </w:p>
    <w:p w14:paraId="49BA6FE3" w14:textId="77777777"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How does this fit with your chosen priority theme?</w:t>
      </w:r>
    </w:p>
    <w:p w14:paraId="10632D09" w14:textId="77777777"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How will the impact be measured? Will you be able to record a baseline and measure the improvement after the project has taken place?</w:t>
      </w:r>
    </w:p>
    <w:p w14:paraId="47C37661" w14:textId="0FF16D2F"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How long lasting will the impact of the project be? For example, will the activity continue, will it build skills or resource</w:t>
      </w:r>
      <w:r w:rsidR="007E33CE">
        <w:rPr>
          <w:rFonts w:ascii="Arial" w:eastAsia="Calibri" w:hAnsi="Arial" w:cs="Arial"/>
          <w:sz w:val="24"/>
          <w:szCs w:val="24"/>
          <w:lang w:eastAsia="en-GB"/>
        </w:rPr>
        <w:t>s</w:t>
      </w:r>
      <w:r w:rsidRPr="000F4600">
        <w:rPr>
          <w:rFonts w:ascii="Arial" w:eastAsia="Calibri" w:hAnsi="Arial" w:cs="Arial"/>
          <w:sz w:val="24"/>
          <w:szCs w:val="24"/>
          <w:lang w:eastAsia="en-GB"/>
        </w:rPr>
        <w:t xml:space="preserve"> in the community?</w:t>
      </w:r>
    </w:p>
    <w:p w14:paraId="64C22FEA" w14:textId="77777777" w:rsidR="00922AF1" w:rsidRPr="000F4600" w:rsidRDefault="00922AF1" w:rsidP="00922AF1">
      <w:pPr>
        <w:spacing w:after="0" w:line="240" w:lineRule="auto"/>
        <w:rPr>
          <w:rFonts w:ascii="Arial" w:eastAsia="Calibri" w:hAnsi="Arial" w:cs="Arial"/>
          <w:sz w:val="24"/>
          <w:szCs w:val="24"/>
          <w:lang w:eastAsia="en-GB"/>
        </w:rPr>
      </w:pPr>
    </w:p>
    <w:p w14:paraId="1C9981C4" w14:textId="278C31EC" w:rsidR="00922AF1" w:rsidRPr="000F4600" w:rsidRDefault="00922AF1" w:rsidP="000F4600">
      <w:p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 xml:space="preserve">Successful projects will be required to submit a monitoring report at </w:t>
      </w:r>
      <w:r w:rsidR="004A0D0F">
        <w:rPr>
          <w:rFonts w:ascii="Arial" w:eastAsia="Calibri" w:hAnsi="Arial" w:cs="Arial"/>
          <w:sz w:val="24"/>
          <w:szCs w:val="24"/>
          <w:lang w:eastAsia="en-GB"/>
        </w:rPr>
        <w:t>6 month intervals throughout</w:t>
      </w:r>
      <w:r w:rsidR="00A3743D">
        <w:rPr>
          <w:rFonts w:ascii="Arial" w:eastAsia="Calibri" w:hAnsi="Arial" w:cs="Arial"/>
          <w:sz w:val="24"/>
          <w:szCs w:val="24"/>
          <w:lang w:eastAsia="en-GB"/>
        </w:rPr>
        <w:t xml:space="preserve"> project delivery</w:t>
      </w:r>
      <w:r w:rsidR="00A058B1" w:rsidRPr="000F4600">
        <w:rPr>
          <w:rFonts w:ascii="Arial" w:eastAsia="Calibri" w:hAnsi="Arial" w:cs="Arial"/>
          <w:sz w:val="24"/>
          <w:szCs w:val="24"/>
          <w:lang w:eastAsia="en-GB"/>
        </w:rPr>
        <w:t>.</w:t>
      </w:r>
      <w:r w:rsidR="00902723">
        <w:rPr>
          <w:rFonts w:ascii="Arial" w:eastAsia="Calibri" w:hAnsi="Arial" w:cs="Arial"/>
          <w:sz w:val="24"/>
          <w:szCs w:val="24"/>
          <w:lang w:eastAsia="en-GB"/>
        </w:rPr>
        <w:t xml:space="preserve"> Case studies from your project will also be required.</w:t>
      </w:r>
    </w:p>
    <w:p w14:paraId="540DC9A7" w14:textId="77777777" w:rsidR="00325EC2" w:rsidRPr="000C48C8" w:rsidRDefault="00325EC2" w:rsidP="00325EC2">
      <w:pPr>
        <w:spacing w:after="0" w:line="240" w:lineRule="auto"/>
        <w:rPr>
          <w:rFonts w:ascii="Arial" w:eastAsia="Calibri" w:hAnsi="Arial" w:cs="Arial"/>
          <w:sz w:val="24"/>
          <w:szCs w:val="24"/>
          <w:lang w:eastAsia="en-GB"/>
        </w:rPr>
      </w:pPr>
    </w:p>
    <w:p w14:paraId="2FFDED73" w14:textId="30E61301" w:rsidR="00325EC2" w:rsidRPr="000C48C8" w:rsidRDefault="008A43A5" w:rsidP="008A43A5">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 xml:space="preserve">10.2 </w:t>
      </w:r>
      <w:r w:rsidR="00325EC2" w:rsidRPr="000C48C8">
        <w:rPr>
          <w:rFonts w:ascii="Arial" w:eastAsia="Calibri" w:hAnsi="Arial" w:cs="Arial"/>
          <w:b/>
          <w:sz w:val="24"/>
          <w:szCs w:val="24"/>
          <w:lang w:eastAsia="en-GB"/>
        </w:rPr>
        <w:t>Why is this information needed?</w:t>
      </w:r>
    </w:p>
    <w:p w14:paraId="412F7CA2" w14:textId="3FF70EEC" w:rsidR="00325EC2" w:rsidRPr="000C48C8" w:rsidRDefault="00325EC2" w:rsidP="00325EC2">
      <w:pPr>
        <w:spacing w:after="0" w:line="240" w:lineRule="auto"/>
        <w:rPr>
          <w:rFonts w:ascii="Arial" w:eastAsia="Calibri" w:hAnsi="Arial" w:cs="Arial"/>
          <w:sz w:val="24"/>
          <w:szCs w:val="24"/>
          <w:lang w:eastAsia="en-GB"/>
        </w:rPr>
      </w:pPr>
      <w:r w:rsidRPr="000C48C8">
        <w:rPr>
          <w:rFonts w:ascii="Arial" w:eastAsia="Calibri" w:hAnsi="Arial" w:cs="Arial"/>
          <w:sz w:val="24"/>
          <w:szCs w:val="24"/>
          <w:lang w:eastAsia="en-GB"/>
        </w:rPr>
        <w:t xml:space="preserve">Collecting this information from grant recipients will help us to demonstrate the collective </w:t>
      </w:r>
      <w:r w:rsidR="00A058B1">
        <w:rPr>
          <w:rFonts w:ascii="Arial" w:eastAsia="Calibri" w:hAnsi="Arial" w:cs="Arial"/>
          <w:sz w:val="24"/>
          <w:szCs w:val="24"/>
          <w:lang w:eastAsia="en-GB"/>
        </w:rPr>
        <w:t>difference</w:t>
      </w:r>
      <w:r w:rsidR="00A058B1" w:rsidRPr="000C48C8">
        <w:rPr>
          <w:rFonts w:ascii="Arial" w:eastAsia="Calibri" w:hAnsi="Arial" w:cs="Arial"/>
          <w:sz w:val="24"/>
          <w:szCs w:val="24"/>
          <w:lang w:eastAsia="en-GB"/>
        </w:rPr>
        <w:t xml:space="preserve"> </w:t>
      </w:r>
      <w:r w:rsidRPr="000C48C8">
        <w:rPr>
          <w:rFonts w:ascii="Arial" w:eastAsia="Calibri" w:hAnsi="Arial" w:cs="Arial"/>
          <w:sz w:val="24"/>
          <w:szCs w:val="24"/>
          <w:lang w:eastAsia="en-GB"/>
        </w:rPr>
        <w:t xml:space="preserve">that the funding </w:t>
      </w:r>
      <w:r w:rsidR="00A058B1">
        <w:rPr>
          <w:rFonts w:ascii="Arial" w:eastAsia="Calibri" w:hAnsi="Arial" w:cs="Arial"/>
          <w:sz w:val="24"/>
          <w:szCs w:val="24"/>
          <w:lang w:eastAsia="en-GB"/>
        </w:rPr>
        <w:t>has made to the communities where the activity has taken place.</w:t>
      </w:r>
    </w:p>
    <w:p w14:paraId="55CD28F1" w14:textId="77777777" w:rsidR="00325EC2" w:rsidRPr="000C48C8" w:rsidRDefault="00325EC2" w:rsidP="00325EC2">
      <w:pPr>
        <w:spacing w:after="0" w:line="240" w:lineRule="auto"/>
        <w:rPr>
          <w:rFonts w:ascii="Arial" w:eastAsia="Calibri" w:hAnsi="Arial" w:cs="Arial"/>
          <w:b/>
          <w:sz w:val="24"/>
          <w:szCs w:val="24"/>
          <w:lang w:eastAsia="en-GB"/>
        </w:rPr>
      </w:pPr>
    </w:p>
    <w:p w14:paraId="7139A250" w14:textId="3D811137" w:rsidR="00325EC2" w:rsidRPr="00291A14" w:rsidRDefault="008A43A5" w:rsidP="00635EEB">
      <w:pPr>
        <w:spacing w:after="0" w:line="240" w:lineRule="auto"/>
        <w:rPr>
          <w:rFonts w:ascii="Arial" w:eastAsia="Calibri" w:hAnsi="Arial" w:cs="Arial"/>
          <w:b/>
          <w:sz w:val="24"/>
          <w:szCs w:val="24"/>
          <w:lang w:eastAsia="en-GB"/>
        </w:rPr>
      </w:pPr>
      <w:bookmarkStart w:id="20" w:name="_Hlk12000706"/>
      <w:r w:rsidRPr="00291A14">
        <w:rPr>
          <w:rFonts w:ascii="Arial" w:eastAsia="Calibri" w:hAnsi="Arial" w:cs="Arial"/>
          <w:b/>
          <w:sz w:val="24"/>
          <w:szCs w:val="24"/>
          <w:lang w:eastAsia="en-GB"/>
        </w:rPr>
        <w:t>10.</w:t>
      </w:r>
      <w:r w:rsidR="00DC10AD" w:rsidRPr="00291A14">
        <w:rPr>
          <w:rFonts w:ascii="Arial" w:eastAsia="Calibri" w:hAnsi="Arial" w:cs="Arial"/>
          <w:b/>
          <w:sz w:val="24"/>
          <w:szCs w:val="24"/>
          <w:lang w:eastAsia="en-GB"/>
        </w:rPr>
        <w:t xml:space="preserve">3 </w:t>
      </w:r>
      <w:r w:rsidR="007D4D94" w:rsidRPr="00291A14">
        <w:rPr>
          <w:rFonts w:ascii="Arial" w:eastAsia="Calibri" w:hAnsi="Arial" w:cs="Arial"/>
          <w:b/>
          <w:sz w:val="24"/>
          <w:szCs w:val="24"/>
          <w:lang w:eastAsia="en-GB"/>
        </w:rPr>
        <w:t xml:space="preserve">Comic Relief </w:t>
      </w:r>
      <w:r w:rsidR="007110B6">
        <w:rPr>
          <w:rFonts w:ascii="Arial" w:eastAsia="Calibri" w:hAnsi="Arial" w:cs="Arial"/>
          <w:b/>
          <w:sz w:val="24"/>
          <w:szCs w:val="24"/>
          <w:lang w:eastAsia="en-GB"/>
        </w:rPr>
        <w:t xml:space="preserve">Community </w:t>
      </w:r>
      <w:r w:rsidR="007D4D94" w:rsidRPr="00291A14">
        <w:rPr>
          <w:rFonts w:ascii="Arial" w:eastAsia="Calibri" w:hAnsi="Arial" w:cs="Arial"/>
          <w:b/>
          <w:sz w:val="24"/>
          <w:szCs w:val="24"/>
          <w:lang w:eastAsia="en-GB"/>
        </w:rPr>
        <w:t>Funding in Wales project targets:</w:t>
      </w:r>
    </w:p>
    <w:p w14:paraId="4B14B8EB" w14:textId="5FE2E3DE" w:rsidR="00325EC2" w:rsidRPr="00291A14" w:rsidRDefault="00A058B1" w:rsidP="00635EEB">
      <w:pPr>
        <w:spacing w:after="0" w:line="240" w:lineRule="auto"/>
        <w:rPr>
          <w:rFonts w:ascii="Arial" w:eastAsia="Calibri" w:hAnsi="Arial" w:cs="Arial"/>
          <w:sz w:val="24"/>
          <w:szCs w:val="24"/>
          <w:lang w:eastAsia="en-GB"/>
        </w:rPr>
      </w:pPr>
      <w:bookmarkStart w:id="21" w:name="_Hlk14349964"/>
      <w:r w:rsidRPr="00291A14">
        <w:rPr>
          <w:rFonts w:ascii="Arial" w:eastAsia="Calibri" w:hAnsi="Arial" w:cs="Arial"/>
          <w:sz w:val="24"/>
          <w:szCs w:val="24"/>
          <w:lang w:eastAsia="en-GB"/>
        </w:rPr>
        <w:t>All applicants</w:t>
      </w:r>
      <w:r w:rsidR="00703B41">
        <w:rPr>
          <w:rFonts w:ascii="Arial" w:eastAsia="Calibri" w:hAnsi="Arial" w:cs="Arial"/>
          <w:sz w:val="24"/>
          <w:szCs w:val="24"/>
          <w:lang w:eastAsia="en-GB"/>
        </w:rPr>
        <w:t xml:space="preserve"> for small grants </w:t>
      </w:r>
      <w:r w:rsidR="00325EC2" w:rsidRPr="00291A14">
        <w:rPr>
          <w:rFonts w:ascii="Arial" w:eastAsia="Calibri" w:hAnsi="Arial" w:cs="Arial"/>
          <w:sz w:val="24"/>
          <w:szCs w:val="24"/>
          <w:lang w:eastAsia="en-GB"/>
        </w:rPr>
        <w:t>will set their own target</w:t>
      </w:r>
      <w:r w:rsidR="00703B41">
        <w:rPr>
          <w:rFonts w:ascii="Arial" w:eastAsia="Calibri" w:hAnsi="Arial" w:cs="Arial"/>
          <w:sz w:val="24"/>
          <w:szCs w:val="24"/>
          <w:lang w:eastAsia="en-GB"/>
        </w:rPr>
        <w:t xml:space="preserve"> numbers against the targets listed below</w:t>
      </w:r>
      <w:r w:rsidRPr="00291A14">
        <w:rPr>
          <w:rFonts w:ascii="Arial" w:eastAsia="Calibri" w:hAnsi="Arial" w:cs="Arial"/>
          <w:sz w:val="24"/>
          <w:szCs w:val="24"/>
          <w:lang w:eastAsia="en-GB"/>
        </w:rPr>
        <w:t xml:space="preserve">. </w:t>
      </w:r>
      <w:bookmarkEnd w:id="21"/>
      <w:r w:rsidR="00325EC2" w:rsidRPr="00291A14">
        <w:rPr>
          <w:rFonts w:ascii="Arial" w:eastAsia="Calibri" w:hAnsi="Arial" w:cs="Arial"/>
          <w:sz w:val="24"/>
          <w:szCs w:val="24"/>
          <w:lang w:eastAsia="en-GB"/>
        </w:rPr>
        <w:t xml:space="preserve">Please include as many </w:t>
      </w:r>
      <w:r w:rsidR="00FE4C39" w:rsidRPr="00291A14">
        <w:rPr>
          <w:rFonts w:ascii="Arial" w:eastAsia="Calibri" w:hAnsi="Arial" w:cs="Arial"/>
          <w:sz w:val="24"/>
          <w:szCs w:val="24"/>
          <w:lang w:eastAsia="en-GB"/>
        </w:rPr>
        <w:t>targets as you think is realistic</w:t>
      </w:r>
      <w:r w:rsidR="001218DA" w:rsidRPr="00291A14">
        <w:rPr>
          <w:rFonts w:ascii="Arial" w:eastAsia="Calibri" w:hAnsi="Arial" w:cs="Arial"/>
          <w:sz w:val="24"/>
          <w:szCs w:val="24"/>
          <w:lang w:eastAsia="en-GB"/>
        </w:rPr>
        <w:t>,</w:t>
      </w:r>
      <w:r w:rsidR="00325EC2" w:rsidRPr="00291A14">
        <w:rPr>
          <w:rFonts w:ascii="Arial" w:eastAsia="Calibri" w:hAnsi="Arial" w:cs="Arial"/>
          <w:sz w:val="24"/>
          <w:szCs w:val="24"/>
          <w:lang w:eastAsia="en-GB"/>
        </w:rPr>
        <w:t xml:space="preserve"> as this will help demonstrate the full variety </w:t>
      </w:r>
      <w:r w:rsidR="00635EEB" w:rsidRPr="00291A14">
        <w:rPr>
          <w:rFonts w:ascii="Arial" w:eastAsia="Calibri" w:hAnsi="Arial" w:cs="Arial"/>
          <w:sz w:val="24"/>
          <w:szCs w:val="24"/>
          <w:lang w:eastAsia="en-GB"/>
        </w:rPr>
        <w:t xml:space="preserve">of </w:t>
      </w:r>
      <w:r w:rsidR="00325EC2" w:rsidRPr="00291A14">
        <w:rPr>
          <w:rFonts w:ascii="Arial" w:eastAsia="Calibri" w:hAnsi="Arial" w:cs="Arial"/>
          <w:sz w:val="24"/>
          <w:szCs w:val="24"/>
          <w:lang w:eastAsia="en-GB"/>
        </w:rPr>
        <w:t>potential impact of your activities.</w:t>
      </w:r>
    </w:p>
    <w:p w14:paraId="267AFF4A" w14:textId="77777777" w:rsidR="00325EC2" w:rsidRPr="00291A14" w:rsidRDefault="00325EC2" w:rsidP="00325EC2">
      <w:pPr>
        <w:spacing w:after="0" w:line="240" w:lineRule="auto"/>
        <w:rPr>
          <w:rFonts w:ascii="Arial" w:eastAsia="Calibri" w:hAnsi="Arial" w:cs="Arial"/>
          <w:sz w:val="24"/>
          <w:szCs w:val="24"/>
          <w:lang w:eastAsia="en-GB"/>
        </w:rPr>
      </w:pPr>
    </w:p>
    <w:p w14:paraId="439E10EB" w14:textId="471E54C7" w:rsidR="00325EC2" w:rsidRPr="00291A14" w:rsidRDefault="00A058B1" w:rsidP="000C48C8">
      <w:pPr>
        <w:spacing w:after="120" w:line="240" w:lineRule="auto"/>
        <w:rPr>
          <w:rFonts w:ascii="Arial" w:eastAsia="Calibri" w:hAnsi="Arial" w:cs="Arial"/>
          <w:b/>
          <w:sz w:val="24"/>
          <w:szCs w:val="24"/>
          <w:lang w:eastAsia="en-GB"/>
        </w:rPr>
      </w:pPr>
      <w:r w:rsidRPr="00291A14">
        <w:rPr>
          <w:rFonts w:ascii="Arial" w:eastAsia="Calibri" w:hAnsi="Arial" w:cs="Arial"/>
          <w:b/>
          <w:sz w:val="24"/>
          <w:szCs w:val="24"/>
          <w:lang w:eastAsia="en-GB"/>
        </w:rPr>
        <w:t>T</w:t>
      </w:r>
      <w:r w:rsidR="00325EC2" w:rsidRPr="00291A14">
        <w:rPr>
          <w:rFonts w:ascii="Arial" w:eastAsia="Calibri" w:hAnsi="Arial" w:cs="Arial"/>
          <w:b/>
          <w:sz w:val="24"/>
          <w:szCs w:val="24"/>
          <w:lang w:eastAsia="en-GB"/>
        </w:rPr>
        <w:t>argets</w:t>
      </w:r>
    </w:p>
    <w:p w14:paraId="55A8758C" w14:textId="77777777" w:rsidR="00325EC2" w:rsidRPr="00291A14" w:rsidRDefault="00325EC2" w:rsidP="000C48C8">
      <w:pPr>
        <w:spacing w:after="60" w:line="240" w:lineRule="auto"/>
        <w:rPr>
          <w:rFonts w:ascii="Arial" w:eastAsia="Calibri" w:hAnsi="Arial" w:cs="Arial"/>
          <w:sz w:val="24"/>
          <w:szCs w:val="24"/>
          <w:lang w:eastAsia="en-GB"/>
        </w:rPr>
      </w:pPr>
      <w:r w:rsidRPr="00291A14">
        <w:rPr>
          <w:rFonts w:ascii="Arial" w:eastAsia="Calibri" w:hAnsi="Arial" w:cs="Arial"/>
          <w:sz w:val="24"/>
          <w:szCs w:val="24"/>
          <w:lang w:eastAsia="en-GB"/>
        </w:rPr>
        <w:t>Number of:</w:t>
      </w:r>
    </w:p>
    <w:p w14:paraId="3C4CF191" w14:textId="77777777" w:rsidR="00DA1EB6"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 xml:space="preserve">Volunteers </w:t>
      </w:r>
      <w:r w:rsidR="00DA1EB6" w:rsidRPr="00291A14">
        <w:rPr>
          <w:rFonts w:ascii="Arial" w:eastAsia="Calibri" w:hAnsi="Arial" w:cs="Arial"/>
          <w:sz w:val="24"/>
          <w:szCs w:val="24"/>
          <w:lang w:eastAsia="en-GB"/>
        </w:rPr>
        <w:t>delivering activity</w:t>
      </w:r>
    </w:p>
    <w:p w14:paraId="3AB26F2D" w14:textId="3AD61680" w:rsidR="00325EC2" w:rsidRPr="00291A14" w:rsidRDefault="00DA1EB6"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B</w:t>
      </w:r>
      <w:r w:rsidR="00325EC2" w:rsidRPr="00291A14">
        <w:rPr>
          <w:rFonts w:ascii="Arial" w:eastAsia="Calibri" w:hAnsi="Arial" w:cs="Arial"/>
          <w:sz w:val="24"/>
          <w:szCs w:val="24"/>
          <w:lang w:eastAsia="en-GB"/>
        </w:rPr>
        <w:t>eneficiaries</w:t>
      </w:r>
      <w:r w:rsidR="00A058B1" w:rsidRPr="00291A14">
        <w:rPr>
          <w:rFonts w:ascii="Arial" w:eastAsia="Calibri" w:hAnsi="Arial" w:cs="Arial"/>
          <w:sz w:val="24"/>
          <w:szCs w:val="24"/>
          <w:lang w:eastAsia="en-GB"/>
        </w:rPr>
        <w:t xml:space="preserve"> (community members)</w:t>
      </w:r>
      <w:r w:rsidR="00325EC2" w:rsidRPr="00291A14">
        <w:rPr>
          <w:rFonts w:ascii="Arial" w:eastAsia="Calibri" w:hAnsi="Arial" w:cs="Arial"/>
          <w:sz w:val="24"/>
          <w:szCs w:val="24"/>
          <w:lang w:eastAsia="en-GB"/>
        </w:rPr>
        <w:t xml:space="preserve"> engaged</w:t>
      </w:r>
      <w:r w:rsidRPr="00291A14">
        <w:rPr>
          <w:rFonts w:ascii="Arial" w:eastAsia="Calibri" w:hAnsi="Arial" w:cs="Arial"/>
          <w:sz w:val="24"/>
          <w:szCs w:val="24"/>
          <w:lang w:eastAsia="en-GB"/>
        </w:rPr>
        <w:t xml:space="preserve"> with</w:t>
      </w:r>
      <w:r w:rsidR="007D4D94" w:rsidRPr="00291A14">
        <w:rPr>
          <w:rFonts w:ascii="Arial" w:eastAsia="Calibri" w:hAnsi="Arial" w:cs="Arial"/>
          <w:sz w:val="24"/>
          <w:szCs w:val="24"/>
          <w:lang w:eastAsia="en-GB"/>
        </w:rPr>
        <w:t xml:space="preserve"> the project</w:t>
      </w:r>
    </w:p>
    <w:p w14:paraId="6A5FD9BA" w14:textId="77777777" w:rsidR="00325EC2"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 xml:space="preserve">Talks/presentations/engagement events held  </w:t>
      </w:r>
    </w:p>
    <w:p w14:paraId="71E5544A" w14:textId="77777777" w:rsidR="00325EC2"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Training or work experience opportunities offered</w:t>
      </w:r>
    </w:p>
    <w:p w14:paraId="6E6D0B64" w14:textId="53BB2555" w:rsidR="00325EC2"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Followers on social media gained</w:t>
      </w:r>
    </w:p>
    <w:p w14:paraId="25F48990" w14:textId="0C3FD39F" w:rsidR="00325EC2" w:rsidRDefault="00325EC2" w:rsidP="00325EC2">
      <w:pPr>
        <w:spacing w:after="0" w:line="240" w:lineRule="auto"/>
        <w:rPr>
          <w:rFonts w:ascii="Arial" w:eastAsia="Calibri" w:hAnsi="Arial" w:cs="Arial"/>
          <w:sz w:val="24"/>
          <w:szCs w:val="24"/>
          <w:lang w:eastAsia="en-GB"/>
        </w:rPr>
      </w:pPr>
    </w:p>
    <w:bookmarkEnd w:id="20"/>
    <w:p w14:paraId="07A62E77" w14:textId="0D514B73" w:rsidR="006F5268" w:rsidRDefault="006F5268" w:rsidP="00325EC2">
      <w:pPr>
        <w:spacing w:after="0" w:line="240" w:lineRule="auto"/>
        <w:rPr>
          <w:rFonts w:ascii="Arial" w:eastAsia="Calibri" w:hAnsi="Arial" w:cs="Arial"/>
          <w:sz w:val="24"/>
          <w:szCs w:val="24"/>
          <w:lang w:eastAsia="en-GB"/>
        </w:rPr>
      </w:pPr>
    </w:p>
    <w:p w14:paraId="47E4C2CA" w14:textId="77777777" w:rsidR="00C121FE" w:rsidRDefault="00C121FE" w:rsidP="00325EC2">
      <w:pPr>
        <w:spacing w:after="0" w:line="240" w:lineRule="auto"/>
        <w:rPr>
          <w:rFonts w:ascii="Arial" w:eastAsia="Calibri" w:hAnsi="Arial" w:cs="Arial"/>
          <w:sz w:val="24"/>
          <w:szCs w:val="24"/>
          <w:lang w:eastAsia="en-GB"/>
        </w:rPr>
      </w:pPr>
    </w:p>
    <w:p w14:paraId="74D989BF" w14:textId="77777777" w:rsidR="00C121FE" w:rsidRDefault="00C121FE" w:rsidP="00325EC2">
      <w:pPr>
        <w:spacing w:after="0" w:line="240" w:lineRule="auto"/>
        <w:rPr>
          <w:rFonts w:ascii="Arial" w:eastAsia="Calibri" w:hAnsi="Arial" w:cs="Arial"/>
          <w:sz w:val="24"/>
          <w:szCs w:val="24"/>
          <w:lang w:eastAsia="en-GB"/>
        </w:rPr>
      </w:pPr>
    </w:p>
    <w:p w14:paraId="34CB3DAD" w14:textId="77777777" w:rsidR="00C121FE" w:rsidRDefault="00C121FE" w:rsidP="00325EC2">
      <w:pPr>
        <w:spacing w:after="0" w:line="240" w:lineRule="auto"/>
        <w:rPr>
          <w:rFonts w:ascii="Arial" w:eastAsia="Calibri" w:hAnsi="Arial" w:cs="Arial"/>
          <w:sz w:val="24"/>
          <w:szCs w:val="24"/>
          <w:lang w:eastAsia="en-GB"/>
        </w:rPr>
      </w:pPr>
    </w:p>
    <w:p w14:paraId="6D3CEF69" w14:textId="77777777" w:rsidR="00C121FE" w:rsidRDefault="00C121FE" w:rsidP="00325EC2">
      <w:pPr>
        <w:spacing w:after="0" w:line="240" w:lineRule="auto"/>
        <w:rPr>
          <w:rFonts w:ascii="Arial" w:eastAsia="Calibri" w:hAnsi="Arial" w:cs="Arial"/>
          <w:sz w:val="24"/>
          <w:szCs w:val="24"/>
          <w:lang w:eastAsia="en-GB"/>
        </w:rPr>
      </w:pPr>
    </w:p>
    <w:p w14:paraId="4830985C" w14:textId="77777777" w:rsidR="00C121FE" w:rsidRDefault="00C121FE" w:rsidP="00325EC2">
      <w:pPr>
        <w:spacing w:after="0" w:line="240" w:lineRule="auto"/>
        <w:rPr>
          <w:rFonts w:ascii="Arial" w:eastAsia="Calibri" w:hAnsi="Arial" w:cs="Arial"/>
          <w:sz w:val="24"/>
          <w:szCs w:val="24"/>
          <w:lang w:eastAsia="en-GB"/>
        </w:rPr>
      </w:pPr>
    </w:p>
    <w:p w14:paraId="3926373E" w14:textId="77777777" w:rsidR="00C121FE" w:rsidRDefault="00C121FE" w:rsidP="00325EC2">
      <w:pPr>
        <w:spacing w:after="0" w:line="240" w:lineRule="auto"/>
        <w:rPr>
          <w:rFonts w:ascii="Arial" w:eastAsia="Calibri" w:hAnsi="Arial" w:cs="Arial"/>
          <w:sz w:val="24"/>
          <w:szCs w:val="24"/>
          <w:lang w:eastAsia="en-GB"/>
        </w:rPr>
      </w:pPr>
    </w:p>
    <w:p w14:paraId="02C82172" w14:textId="52B7BB66" w:rsidR="006F5268" w:rsidRDefault="006F5268" w:rsidP="00325EC2">
      <w:pPr>
        <w:spacing w:after="0" w:line="240" w:lineRule="auto"/>
        <w:rPr>
          <w:rFonts w:ascii="Arial" w:eastAsia="Calibri" w:hAnsi="Arial" w:cs="Arial"/>
          <w:sz w:val="24"/>
          <w:szCs w:val="24"/>
          <w:lang w:eastAsia="en-GB"/>
        </w:rPr>
      </w:pPr>
    </w:p>
    <w:p w14:paraId="4EBC94A4" w14:textId="11C5B9F7" w:rsidR="00D71022"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22" w:name="_Toc45176258"/>
      <w:r w:rsidRPr="00E81AEB">
        <w:rPr>
          <w:rFonts w:ascii="Arial Black" w:eastAsia="Times New Roman" w:hAnsi="Arial Black" w:cs="Times New Roman"/>
          <w:bCs/>
          <w:sz w:val="24"/>
          <w:szCs w:val="24"/>
          <w:lang w:eastAsia="en-GB"/>
        </w:rPr>
        <w:lastRenderedPageBreak/>
        <w:t xml:space="preserve">11. </w:t>
      </w:r>
      <w:r w:rsidR="00D71022" w:rsidRPr="00E81AEB">
        <w:rPr>
          <w:rFonts w:ascii="Arial Black" w:eastAsia="Times New Roman" w:hAnsi="Arial Black" w:cs="Times New Roman"/>
          <w:bCs/>
          <w:sz w:val="24"/>
          <w:szCs w:val="24"/>
          <w:lang w:eastAsia="en-GB"/>
        </w:rPr>
        <w:t xml:space="preserve">Further </w:t>
      </w:r>
      <w:r w:rsidR="001218DA" w:rsidRPr="00E81AEB">
        <w:rPr>
          <w:rFonts w:ascii="Arial Black" w:eastAsia="Times New Roman" w:hAnsi="Arial Black" w:cs="Times New Roman"/>
          <w:bCs/>
          <w:sz w:val="24"/>
          <w:szCs w:val="24"/>
          <w:lang w:eastAsia="en-GB"/>
        </w:rPr>
        <w:t xml:space="preserve">support </w:t>
      </w:r>
      <w:r w:rsidR="00D71022" w:rsidRPr="00E81AEB">
        <w:rPr>
          <w:rFonts w:ascii="Arial Black" w:eastAsia="Times New Roman" w:hAnsi="Arial Black" w:cs="Times New Roman"/>
          <w:bCs/>
          <w:sz w:val="24"/>
          <w:szCs w:val="24"/>
          <w:lang w:eastAsia="en-GB"/>
        </w:rPr>
        <w:t xml:space="preserve">and </w:t>
      </w:r>
      <w:r w:rsidR="001218DA" w:rsidRPr="00E81AEB">
        <w:rPr>
          <w:rFonts w:ascii="Arial Black" w:eastAsia="Times New Roman" w:hAnsi="Arial Black" w:cs="Times New Roman"/>
          <w:bCs/>
          <w:sz w:val="24"/>
          <w:szCs w:val="24"/>
          <w:lang w:eastAsia="en-GB"/>
        </w:rPr>
        <w:t>guidance</w:t>
      </w:r>
      <w:bookmarkEnd w:id="22"/>
    </w:p>
    <w:p w14:paraId="6C225524" w14:textId="77777777" w:rsidR="00B76AC7" w:rsidRDefault="00B76AC7" w:rsidP="00B65DE5">
      <w:pPr>
        <w:spacing w:after="0"/>
        <w:rPr>
          <w:rFonts w:ascii="Arial" w:hAnsi="Arial" w:cs="Arial"/>
          <w:noProof/>
          <w:sz w:val="24"/>
          <w:szCs w:val="24"/>
          <w:lang w:eastAsia="en-GB"/>
        </w:rPr>
      </w:pPr>
    </w:p>
    <w:p w14:paraId="79C498C9" w14:textId="062645B1" w:rsidR="000E6736" w:rsidRDefault="000E6736" w:rsidP="00B65DE5">
      <w:pPr>
        <w:spacing w:after="0"/>
        <w:rPr>
          <w:rFonts w:ascii="Arial" w:hAnsi="Arial" w:cs="Arial"/>
          <w:noProof/>
          <w:sz w:val="24"/>
          <w:szCs w:val="24"/>
          <w:lang w:eastAsia="en-GB"/>
        </w:rPr>
      </w:pPr>
    </w:p>
    <w:tbl>
      <w:tblPr>
        <w:tblStyle w:val="TableGrid"/>
        <w:tblpPr w:leftFromText="180" w:rightFromText="180" w:vertAnchor="text" w:tblpY="-56"/>
        <w:tblW w:w="5000" w:type="pct"/>
        <w:tblLayout w:type="fixed"/>
        <w:tblLook w:val="04A0" w:firstRow="1" w:lastRow="0" w:firstColumn="1" w:lastColumn="0" w:noHBand="0" w:noVBand="1"/>
      </w:tblPr>
      <w:tblGrid>
        <w:gridCol w:w="2265"/>
        <w:gridCol w:w="2975"/>
        <w:gridCol w:w="4388"/>
      </w:tblGrid>
      <w:tr w:rsidR="00507F79" w14:paraId="0E7E6D5F" w14:textId="77777777" w:rsidTr="002C4672">
        <w:tc>
          <w:tcPr>
            <w:tcW w:w="1176" w:type="pct"/>
          </w:tcPr>
          <w:p w14:paraId="12AAEAC0" w14:textId="77777777" w:rsidR="003863E4" w:rsidRPr="00FC574F" w:rsidRDefault="003863E4" w:rsidP="004F6766">
            <w:pPr>
              <w:rPr>
                <w:rFonts w:ascii="Arial" w:hAnsi="Arial" w:cs="Arial"/>
                <w:b/>
                <w:sz w:val="24"/>
                <w:szCs w:val="24"/>
              </w:rPr>
            </w:pPr>
            <w:r>
              <w:rPr>
                <w:rFonts w:ascii="Arial" w:hAnsi="Arial" w:cs="Arial"/>
                <w:b/>
                <w:sz w:val="24"/>
                <w:szCs w:val="24"/>
              </w:rPr>
              <w:t>Grant Level</w:t>
            </w:r>
          </w:p>
        </w:tc>
        <w:tc>
          <w:tcPr>
            <w:tcW w:w="1545" w:type="pct"/>
          </w:tcPr>
          <w:p w14:paraId="41FC7E00" w14:textId="63BE91BE" w:rsidR="003863E4" w:rsidRPr="00B96A6E" w:rsidRDefault="003863E4" w:rsidP="004F6766">
            <w:pPr>
              <w:rPr>
                <w:rFonts w:ascii="Arial" w:hAnsi="Arial" w:cs="Arial"/>
                <w:b/>
                <w:sz w:val="24"/>
                <w:szCs w:val="24"/>
              </w:rPr>
            </w:pPr>
            <w:r>
              <w:rPr>
                <w:rFonts w:ascii="Arial" w:hAnsi="Arial" w:cs="Arial"/>
                <w:b/>
                <w:sz w:val="24"/>
                <w:szCs w:val="24"/>
              </w:rPr>
              <w:t>Region</w:t>
            </w:r>
            <w:r w:rsidR="00A750AC">
              <w:rPr>
                <w:rFonts w:ascii="Arial" w:hAnsi="Arial" w:cs="Arial"/>
                <w:b/>
                <w:sz w:val="24"/>
                <w:szCs w:val="24"/>
              </w:rPr>
              <w:t>al Lead</w:t>
            </w:r>
          </w:p>
        </w:tc>
        <w:tc>
          <w:tcPr>
            <w:tcW w:w="2279" w:type="pct"/>
          </w:tcPr>
          <w:p w14:paraId="0E7A8CF6" w14:textId="77777777" w:rsidR="003863E4" w:rsidRPr="00B96A6E" w:rsidRDefault="003863E4" w:rsidP="004F6766">
            <w:pPr>
              <w:rPr>
                <w:rFonts w:ascii="Arial" w:hAnsi="Arial" w:cs="Arial"/>
                <w:b/>
                <w:sz w:val="24"/>
                <w:szCs w:val="24"/>
              </w:rPr>
            </w:pPr>
            <w:r w:rsidRPr="00B96A6E">
              <w:rPr>
                <w:rFonts w:ascii="Arial" w:hAnsi="Arial" w:cs="Arial"/>
                <w:b/>
                <w:sz w:val="24"/>
                <w:szCs w:val="24"/>
              </w:rPr>
              <w:t>Contact</w:t>
            </w:r>
          </w:p>
        </w:tc>
      </w:tr>
      <w:tr w:rsidR="00507F79" w14:paraId="46AAD450" w14:textId="77777777" w:rsidTr="002C4672">
        <w:tc>
          <w:tcPr>
            <w:tcW w:w="1176" w:type="pct"/>
          </w:tcPr>
          <w:p w14:paraId="7C39AD03" w14:textId="0A6DC6F0" w:rsidR="00D845B3" w:rsidRDefault="004F6766" w:rsidP="004F6766">
            <w:pPr>
              <w:rPr>
                <w:rFonts w:ascii="Arial" w:hAnsi="Arial" w:cs="Arial"/>
                <w:sz w:val="24"/>
                <w:szCs w:val="24"/>
              </w:rPr>
            </w:pPr>
            <w:r>
              <w:rPr>
                <w:rFonts w:ascii="Arial" w:hAnsi="Arial" w:cs="Arial"/>
                <w:sz w:val="24"/>
                <w:szCs w:val="24"/>
              </w:rPr>
              <w:t>Organisational Growth</w:t>
            </w:r>
            <w:r w:rsidR="0058258F">
              <w:rPr>
                <w:rFonts w:ascii="Arial" w:hAnsi="Arial" w:cs="Arial"/>
                <w:sz w:val="24"/>
                <w:szCs w:val="24"/>
              </w:rPr>
              <w:t xml:space="preserve"> </w:t>
            </w:r>
            <w:r w:rsidR="003863E4">
              <w:rPr>
                <w:rFonts w:ascii="Arial" w:hAnsi="Arial" w:cs="Arial"/>
                <w:sz w:val="24"/>
                <w:szCs w:val="24"/>
              </w:rPr>
              <w:t xml:space="preserve">Grants </w:t>
            </w:r>
          </w:p>
          <w:p w14:paraId="23368B3D" w14:textId="307592E5" w:rsidR="003863E4" w:rsidRPr="00D6351D" w:rsidRDefault="003863E4" w:rsidP="004F6766">
            <w:pPr>
              <w:rPr>
                <w:rFonts w:ascii="Arial" w:hAnsi="Arial" w:cs="Arial"/>
                <w:sz w:val="24"/>
                <w:szCs w:val="24"/>
              </w:rPr>
            </w:pPr>
            <w:r>
              <w:rPr>
                <w:rFonts w:ascii="Arial" w:hAnsi="Arial" w:cs="Arial"/>
                <w:sz w:val="24"/>
                <w:szCs w:val="24"/>
              </w:rPr>
              <w:t>£30,000 - £</w:t>
            </w:r>
            <w:r w:rsidR="00E03BAB">
              <w:rPr>
                <w:rFonts w:ascii="Arial" w:hAnsi="Arial" w:cs="Arial"/>
                <w:sz w:val="24"/>
                <w:szCs w:val="24"/>
              </w:rPr>
              <w:t>5</w:t>
            </w:r>
            <w:r>
              <w:rPr>
                <w:rFonts w:ascii="Arial" w:hAnsi="Arial" w:cs="Arial"/>
                <w:sz w:val="24"/>
                <w:szCs w:val="24"/>
              </w:rPr>
              <w:t>0,000</w:t>
            </w:r>
          </w:p>
          <w:p w14:paraId="7E885FB3" w14:textId="77777777" w:rsidR="003863E4" w:rsidRDefault="003863E4" w:rsidP="004F6766">
            <w:pPr>
              <w:rPr>
                <w:rFonts w:ascii="Arial" w:hAnsi="Arial" w:cs="Arial"/>
                <w:sz w:val="24"/>
                <w:szCs w:val="24"/>
              </w:rPr>
            </w:pPr>
          </w:p>
        </w:tc>
        <w:tc>
          <w:tcPr>
            <w:tcW w:w="1545" w:type="pct"/>
          </w:tcPr>
          <w:p w14:paraId="50CC4D3D" w14:textId="29912D64" w:rsidR="003863E4" w:rsidRPr="00D6351D" w:rsidRDefault="003863E4" w:rsidP="004F6766">
            <w:pPr>
              <w:rPr>
                <w:rFonts w:ascii="Arial" w:hAnsi="Arial" w:cs="Arial"/>
                <w:sz w:val="24"/>
                <w:szCs w:val="24"/>
              </w:rPr>
            </w:pPr>
            <w:r>
              <w:rPr>
                <w:rFonts w:ascii="Arial" w:hAnsi="Arial" w:cs="Arial"/>
                <w:sz w:val="24"/>
                <w:szCs w:val="24"/>
              </w:rPr>
              <w:t>Nationa</w:t>
            </w:r>
            <w:r w:rsidR="00BA7BF3">
              <w:rPr>
                <w:rFonts w:ascii="Arial" w:hAnsi="Arial" w:cs="Arial"/>
                <w:sz w:val="24"/>
                <w:szCs w:val="24"/>
              </w:rPr>
              <w:t xml:space="preserve">l </w:t>
            </w:r>
          </w:p>
        </w:tc>
        <w:tc>
          <w:tcPr>
            <w:tcW w:w="2279" w:type="pct"/>
          </w:tcPr>
          <w:p w14:paraId="72EE1664" w14:textId="75E7E74E" w:rsidR="00185399" w:rsidRDefault="00185399" w:rsidP="004F6766">
            <w:pPr>
              <w:rPr>
                <w:rFonts w:ascii="Arial" w:hAnsi="Arial" w:cs="Arial"/>
                <w:sz w:val="24"/>
                <w:szCs w:val="24"/>
              </w:rPr>
            </w:pPr>
            <w:r>
              <w:rPr>
                <w:rFonts w:ascii="Arial" w:hAnsi="Arial" w:cs="Arial"/>
                <w:sz w:val="24"/>
                <w:szCs w:val="24"/>
              </w:rPr>
              <w:t>Emai</w:t>
            </w:r>
            <w:r w:rsidR="00D845B3">
              <w:rPr>
                <w:rFonts w:ascii="Arial" w:hAnsi="Arial" w:cs="Arial"/>
                <w:sz w:val="24"/>
                <w:szCs w:val="24"/>
              </w:rPr>
              <w:t xml:space="preserve">l - </w:t>
            </w:r>
            <w:hyperlink r:id="rId19" w:history="1">
              <w:r w:rsidRPr="00F808AB">
                <w:rPr>
                  <w:rStyle w:val="Hyperlink"/>
                  <w:rFonts w:ascii="Arial" w:hAnsi="Arial" w:cs="Arial"/>
                  <w:sz w:val="24"/>
                  <w:szCs w:val="24"/>
                </w:rPr>
                <w:t>comicreliefgrants@wcva.cymru</w:t>
              </w:r>
            </w:hyperlink>
          </w:p>
          <w:p w14:paraId="4DCD67EA" w14:textId="3D2102BE" w:rsidR="003863E4" w:rsidRDefault="00185399" w:rsidP="004F6766">
            <w:pPr>
              <w:rPr>
                <w:rStyle w:val="Hyperlink"/>
                <w:rFonts w:ascii="Arial" w:hAnsi="Arial" w:cs="Arial"/>
                <w:sz w:val="24"/>
                <w:szCs w:val="24"/>
              </w:rPr>
            </w:pPr>
            <w:r w:rsidRPr="00185399">
              <w:rPr>
                <w:rFonts w:ascii="Arial" w:hAnsi="Arial" w:cs="Arial"/>
                <w:sz w:val="24"/>
                <w:szCs w:val="24"/>
              </w:rPr>
              <w:t>Website</w:t>
            </w:r>
            <w:r w:rsidR="00D845B3">
              <w:rPr>
                <w:rFonts w:ascii="Arial" w:hAnsi="Arial" w:cs="Arial"/>
                <w:sz w:val="24"/>
                <w:szCs w:val="24"/>
              </w:rPr>
              <w:t xml:space="preserve"> - </w:t>
            </w:r>
            <w:hyperlink r:id="rId20" w:history="1">
              <w:r w:rsidR="003863E4" w:rsidRPr="00FC574F">
                <w:rPr>
                  <w:rStyle w:val="Hyperlink"/>
                  <w:rFonts w:ascii="Arial" w:hAnsi="Arial" w:cs="Arial"/>
                  <w:sz w:val="24"/>
                  <w:szCs w:val="24"/>
                </w:rPr>
                <w:t>WCVA</w:t>
              </w:r>
            </w:hyperlink>
          </w:p>
          <w:p w14:paraId="7E803DCD" w14:textId="7C90B94F" w:rsidR="003863E4" w:rsidRDefault="005727FC" w:rsidP="004F6766">
            <w:pPr>
              <w:rPr>
                <w:rFonts w:ascii="Arial" w:hAnsi="Arial" w:cs="Arial"/>
                <w:noProof/>
                <w:sz w:val="24"/>
                <w:szCs w:val="24"/>
                <w:lang w:eastAsia="en-GB"/>
              </w:rPr>
            </w:pPr>
            <w:r>
              <w:rPr>
                <w:rFonts w:ascii="Arial" w:hAnsi="Arial" w:cs="Arial"/>
                <w:noProof/>
                <w:sz w:val="24"/>
                <w:szCs w:val="24"/>
                <w:lang w:eastAsia="en-GB"/>
              </w:rPr>
              <w:t>Phone</w:t>
            </w:r>
            <w:r w:rsidR="004E30C8">
              <w:rPr>
                <w:rFonts w:ascii="Arial" w:hAnsi="Arial" w:cs="Arial"/>
                <w:noProof/>
                <w:sz w:val="24"/>
                <w:szCs w:val="24"/>
                <w:lang w:eastAsia="en-GB"/>
              </w:rPr>
              <w:t xml:space="preserve"> -</w:t>
            </w:r>
            <w:r w:rsidR="00D845B3">
              <w:rPr>
                <w:rFonts w:ascii="Arial" w:hAnsi="Arial" w:cs="Arial"/>
                <w:noProof/>
                <w:sz w:val="24"/>
                <w:szCs w:val="24"/>
                <w:lang w:eastAsia="en-GB"/>
              </w:rPr>
              <w:t xml:space="preserve"> </w:t>
            </w:r>
            <w:r w:rsidR="003863E4" w:rsidRPr="00291A14">
              <w:rPr>
                <w:rFonts w:ascii="Arial" w:hAnsi="Arial" w:cs="Arial"/>
                <w:noProof/>
                <w:sz w:val="24"/>
                <w:szCs w:val="24"/>
                <w:lang w:eastAsia="en-GB"/>
              </w:rPr>
              <w:t>0300 111 0124</w:t>
            </w:r>
          </w:p>
          <w:p w14:paraId="6DF40D30" w14:textId="6B74E4F3" w:rsidR="00185399" w:rsidRPr="00291A14" w:rsidRDefault="00185399" w:rsidP="004F6766">
            <w:pPr>
              <w:rPr>
                <w:rFonts w:ascii="Arial" w:hAnsi="Arial" w:cs="Arial"/>
                <w:noProof/>
                <w:sz w:val="24"/>
                <w:szCs w:val="24"/>
                <w:lang w:eastAsia="en-GB"/>
              </w:rPr>
            </w:pPr>
          </w:p>
        </w:tc>
      </w:tr>
      <w:tr w:rsidR="00562FAC" w:rsidRPr="00B3163C" w14:paraId="0AA186E2" w14:textId="77777777" w:rsidTr="002C4672">
        <w:tc>
          <w:tcPr>
            <w:tcW w:w="1176" w:type="pct"/>
            <w:vMerge w:val="restart"/>
          </w:tcPr>
          <w:p w14:paraId="3CECBE64" w14:textId="7B3E5F28" w:rsidR="00562FAC" w:rsidRDefault="00562FAC" w:rsidP="002C4672">
            <w:pPr>
              <w:rPr>
                <w:rFonts w:ascii="Arial" w:hAnsi="Arial" w:cs="Arial"/>
                <w:sz w:val="24"/>
                <w:szCs w:val="24"/>
              </w:rPr>
            </w:pPr>
            <w:r>
              <w:rPr>
                <w:rFonts w:ascii="Arial" w:hAnsi="Arial" w:cs="Arial"/>
                <w:sz w:val="24"/>
                <w:szCs w:val="24"/>
              </w:rPr>
              <w:t>Small Grants</w:t>
            </w:r>
          </w:p>
          <w:p w14:paraId="229FCDDE" w14:textId="6150E48F" w:rsidR="00562FAC" w:rsidRDefault="00562FAC" w:rsidP="002C4672">
            <w:pPr>
              <w:rPr>
                <w:rFonts w:ascii="Arial" w:hAnsi="Arial" w:cs="Arial"/>
                <w:sz w:val="24"/>
                <w:szCs w:val="24"/>
              </w:rPr>
            </w:pPr>
            <w:r>
              <w:rPr>
                <w:rFonts w:ascii="Arial" w:hAnsi="Arial" w:cs="Arial"/>
                <w:sz w:val="24"/>
                <w:szCs w:val="24"/>
              </w:rPr>
              <w:t>£1,000 - £10,000</w:t>
            </w:r>
          </w:p>
        </w:tc>
        <w:tc>
          <w:tcPr>
            <w:tcW w:w="1545" w:type="pct"/>
          </w:tcPr>
          <w:p w14:paraId="67A97817" w14:textId="77777777" w:rsidR="00562FAC" w:rsidRDefault="00562FAC" w:rsidP="00562FAC">
            <w:pPr>
              <w:rPr>
                <w:rFonts w:ascii="Arial" w:hAnsi="Arial" w:cs="Arial"/>
                <w:sz w:val="24"/>
                <w:szCs w:val="24"/>
              </w:rPr>
            </w:pPr>
            <w:r w:rsidRPr="00D6351D">
              <w:rPr>
                <w:rFonts w:ascii="Arial" w:hAnsi="Arial" w:cs="Arial"/>
                <w:sz w:val="24"/>
                <w:szCs w:val="24"/>
              </w:rPr>
              <w:t>North Wales (Conwy, Denbighshire, Flintshire, Wrexham, Anglesey, Gwynedd)</w:t>
            </w:r>
          </w:p>
          <w:p w14:paraId="6B70FE44" w14:textId="77777777" w:rsidR="00562FAC" w:rsidRDefault="00562FAC" w:rsidP="00562FAC">
            <w:pPr>
              <w:rPr>
                <w:rFonts w:ascii="Arial" w:hAnsi="Arial" w:cs="Arial"/>
                <w:sz w:val="24"/>
                <w:szCs w:val="24"/>
              </w:rPr>
            </w:pPr>
          </w:p>
        </w:tc>
        <w:tc>
          <w:tcPr>
            <w:tcW w:w="2279" w:type="pct"/>
          </w:tcPr>
          <w:p w14:paraId="68D776D4" w14:textId="222852D2" w:rsidR="00562FAC" w:rsidRPr="00B3163C" w:rsidRDefault="00562FAC" w:rsidP="00562FAC">
            <w:pPr>
              <w:rPr>
                <w:rFonts w:ascii="Arial" w:hAnsi="Arial" w:cs="Arial"/>
                <w:sz w:val="24"/>
                <w:szCs w:val="24"/>
                <w:lang w:val="fr-FR"/>
              </w:rPr>
            </w:pPr>
            <w:r w:rsidRPr="00B3163C">
              <w:rPr>
                <w:rFonts w:ascii="Arial" w:hAnsi="Arial" w:cs="Arial"/>
                <w:sz w:val="24"/>
                <w:szCs w:val="24"/>
                <w:lang w:val="fr-FR"/>
              </w:rPr>
              <w:t xml:space="preserve">Email - </w:t>
            </w:r>
            <w:hyperlink r:id="rId21" w:history="1">
              <w:r w:rsidRPr="00B3163C">
                <w:rPr>
                  <w:rStyle w:val="Hyperlink"/>
                  <w:rFonts w:ascii="Arial" w:hAnsi="Arial" w:cs="Arial"/>
                  <w:sz w:val="24"/>
                  <w:szCs w:val="24"/>
                  <w:lang w:val="fr-FR"/>
                </w:rPr>
                <w:t>grants@cvsc.org.uk</w:t>
              </w:r>
            </w:hyperlink>
          </w:p>
          <w:p w14:paraId="2CF6943C" w14:textId="4F7932F7" w:rsidR="00562FAC" w:rsidRPr="00B3163C" w:rsidRDefault="00562FAC" w:rsidP="00562FAC">
            <w:pPr>
              <w:rPr>
                <w:rFonts w:ascii="Arial" w:hAnsi="Arial" w:cs="Arial"/>
                <w:sz w:val="24"/>
                <w:szCs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hyperlink r:id="rId22" w:history="1">
              <w:r w:rsidRPr="00B3163C">
                <w:rPr>
                  <w:rStyle w:val="Hyperlink"/>
                  <w:rFonts w:ascii="Arial" w:hAnsi="Arial" w:cs="Arial"/>
                  <w:sz w:val="24"/>
                  <w:szCs w:val="24"/>
                  <w:lang w:val="fr-FR"/>
                </w:rPr>
                <w:t>CVSC</w:t>
              </w:r>
            </w:hyperlink>
          </w:p>
        </w:tc>
      </w:tr>
      <w:tr w:rsidR="00562FAC" w:rsidRPr="00B3163C" w14:paraId="04912A46" w14:textId="77777777" w:rsidTr="0001335A">
        <w:tc>
          <w:tcPr>
            <w:tcW w:w="1176" w:type="pct"/>
            <w:vMerge/>
          </w:tcPr>
          <w:p w14:paraId="71C051B5" w14:textId="77777777" w:rsidR="00562FAC" w:rsidRPr="00B3163C" w:rsidRDefault="00562FAC" w:rsidP="00562FAC">
            <w:pPr>
              <w:rPr>
                <w:rFonts w:ascii="Arial" w:hAnsi="Arial" w:cs="Arial"/>
                <w:sz w:val="24"/>
                <w:szCs w:val="24"/>
                <w:lang w:val="fr-FR"/>
              </w:rPr>
            </w:pPr>
          </w:p>
        </w:tc>
        <w:tc>
          <w:tcPr>
            <w:tcW w:w="1545" w:type="pct"/>
          </w:tcPr>
          <w:p w14:paraId="7A0B8323" w14:textId="77777777" w:rsidR="00562FAC" w:rsidRDefault="00562FAC" w:rsidP="00562FAC">
            <w:pPr>
              <w:rPr>
                <w:rFonts w:ascii="Arial" w:hAnsi="Arial" w:cs="Arial"/>
                <w:sz w:val="24"/>
                <w:szCs w:val="24"/>
              </w:rPr>
            </w:pPr>
            <w:r w:rsidRPr="00D6351D">
              <w:rPr>
                <w:rFonts w:ascii="Arial" w:hAnsi="Arial" w:cs="Arial"/>
                <w:sz w:val="24"/>
                <w:szCs w:val="24"/>
              </w:rPr>
              <w:t>West Wales (Ceredigion</w:t>
            </w:r>
            <w:r>
              <w:rPr>
                <w:rFonts w:ascii="Arial" w:hAnsi="Arial" w:cs="Arial"/>
                <w:sz w:val="24"/>
                <w:szCs w:val="24"/>
              </w:rPr>
              <w:t>, Pembrokeshire, Carmarthenshire</w:t>
            </w:r>
            <w:r w:rsidRPr="00D6351D">
              <w:rPr>
                <w:rFonts w:ascii="Arial" w:hAnsi="Arial" w:cs="Arial"/>
                <w:sz w:val="24"/>
                <w:szCs w:val="24"/>
              </w:rPr>
              <w:t>)</w:t>
            </w:r>
          </w:p>
          <w:p w14:paraId="26B2D59F" w14:textId="77777777" w:rsidR="00562FAC" w:rsidRDefault="00562FAC" w:rsidP="00562FAC">
            <w:pPr>
              <w:rPr>
                <w:rFonts w:ascii="Arial" w:hAnsi="Arial" w:cs="Arial"/>
                <w:sz w:val="24"/>
                <w:szCs w:val="24"/>
              </w:rPr>
            </w:pPr>
          </w:p>
        </w:tc>
        <w:tc>
          <w:tcPr>
            <w:tcW w:w="2279" w:type="pct"/>
          </w:tcPr>
          <w:p w14:paraId="3D252A26" w14:textId="45F1324D" w:rsidR="00562FAC" w:rsidRPr="00B3163C" w:rsidRDefault="00562FAC" w:rsidP="00562FAC">
            <w:pPr>
              <w:rPr>
                <w:lang w:val="fr-FR"/>
              </w:rPr>
            </w:pPr>
            <w:r w:rsidRPr="00B3163C">
              <w:rPr>
                <w:rFonts w:ascii="Arial" w:hAnsi="Arial" w:cs="Arial"/>
                <w:sz w:val="24"/>
                <w:szCs w:val="24"/>
                <w:lang w:val="fr-FR"/>
              </w:rPr>
              <w:t xml:space="preserve">Email - </w:t>
            </w:r>
            <w:hyperlink r:id="rId23" w:history="1">
              <w:r w:rsidRPr="00B3163C">
                <w:rPr>
                  <w:rStyle w:val="Hyperlink"/>
                  <w:rFonts w:ascii="Arial" w:hAnsi="Arial" w:cs="Arial"/>
                  <w:sz w:val="24"/>
                  <w:szCs w:val="24"/>
                  <w:lang w:val="fr-FR"/>
                </w:rPr>
                <w:t>admin@cavs.org.uk</w:t>
              </w:r>
            </w:hyperlink>
          </w:p>
          <w:p w14:paraId="386B39B2" w14:textId="42BB47ED" w:rsidR="00562FAC" w:rsidRPr="00B3163C" w:rsidRDefault="00562FAC" w:rsidP="00562FAC">
            <w:pPr>
              <w:rPr>
                <w:rFonts w:ascii="Arial" w:hAnsi="Arial" w:cs="Arial"/>
                <w:sz w:val="24"/>
                <w:szCs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hyperlink r:id="rId24" w:history="1">
              <w:r w:rsidRPr="00B3163C">
                <w:rPr>
                  <w:rStyle w:val="Hyperlink"/>
                  <w:rFonts w:ascii="Arial" w:hAnsi="Arial" w:cs="Arial"/>
                  <w:sz w:val="24"/>
                  <w:szCs w:val="24"/>
                  <w:lang w:val="fr-FR"/>
                </w:rPr>
                <w:t>CAVS</w:t>
              </w:r>
            </w:hyperlink>
          </w:p>
        </w:tc>
      </w:tr>
      <w:tr w:rsidR="00562FAC" w:rsidRPr="00B3163C" w14:paraId="1DF54B4C" w14:textId="77777777" w:rsidTr="0001335A">
        <w:tc>
          <w:tcPr>
            <w:tcW w:w="1176" w:type="pct"/>
            <w:vMerge/>
          </w:tcPr>
          <w:p w14:paraId="500F7348" w14:textId="77777777" w:rsidR="00562FAC" w:rsidRPr="00B3163C" w:rsidRDefault="00562FAC" w:rsidP="00562FAC">
            <w:pPr>
              <w:rPr>
                <w:rFonts w:ascii="Arial" w:hAnsi="Arial" w:cs="Arial"/>
                <w:sz w:val="24"/>
                <w:szCs w:val="24"/>
                <w:lang w:val="fr-FR"/>
              </w:rPr>
            </w:pPr>
          </w:p>
        </w:tc>
        <w:tc>
          <w:tcPr>
            <w:tcW w:w="1545" w:type="pct"/>
          </w:tcPr>
          <w:p w14:paraId="7BC65F4E" w14:textId="77777777" w:rsidR="00562FAC" w:rsidRDefault="00562FAC" w:rsidP="00562FAC">
            <w:pPr>
              <w:rPr>
                <w:rFonts w:ascii="Arial" w:hAnsi="Arial" w:cs="Arial"/>
                <w:sz w:val="24"/>
                <w:szCs w:val="24"/>
              </w:rPr>
            </w:pPr>
            <w:r w:rsidRPr="00D6351D">
              <w:rPr>
                <w:rFonts w:ascii="Arial" w:hAnsi="Arial" w:cs="Arial"/>
                <w:sz w:val="24"/>
                <w:szCs w:val="24"/>
              </w:rPr>
              <w:t>Swansea &amp; N</w:t>
            </w:r>
            <w:r>
              <w:rPr>
                <w:rFonts w:ascii="Arial" w:hAnsi="Arial" w:cs="Arial"/>
                <w:sz w:val="24"/>
                <w:szCs w:val="24"/>
              </w:rPr>
              <w:t xml:space="preserve">eath </w:t>
            </w:r>
            <w:r w:rsidRPr="00D6351D">
              <w:rPr>
                <w:rFonts w:ascii="Arial" w:hAnsi="Arial" w:cs="Arial"/>
                <w:sz w:val="24"/>
                <w:szCs w:val="24"/>
              </w:rPr>
              <w:t>P</w:t>
            </w:r>
            <w:r>
              <w:rPr>
                <w:rFonts w:ascii="Arial" w:hAnsi="Arial" w:cs="Arial"/>
                <w:sz w:val="24"/>
                <w:szCs w:val="24"/>
              </w:rPr>
              <w:t xml:space="preserve">ort </w:t>
            </w:r>
            <w:r w:rsidRPr="00D6351D">
              <w:rPr>
                <w:rFonts w:ascii="Arial" w:hAnsi="Arial" w:cs="Arial"/>
                <w:sz w:val="24"/>
                <w:szCs w:val="24"/>
              </w:rPr>
              <w:t>T</w:t>
            </w:r>
            <w:r>
              <w:rPr>
                <w:rFonts w:ascii="Arial" w:hAnsi="Arial" w:cs="Arial"/>
                <w:sz w:val="24"/>
                <w:szCs w:val="24"/>
              </w:rPr>
              <w:t>albot</w:t>
            </w:r>
          </w:p>
        </w:tc>
        <w:tc>
          <w:tcPr>
            <w:tcW w:w="2279" w:type="pct"/>
          </w:tcPr>
          <w:p w14:paraId="42E161CC" w14:textId="40B14EB7" w:rsidR="00562FAC" w:rsidRPr="00B3163C" w:rsidRDefault="00562FAC" w:rsidP="00562FAC">
            <w:pPr>
              <w:rPr>
                <w:rFonts w:ascii="Microsoft Sans Serif" w:hAnsi="Microsoft Sans Serif" w:cs="Microsoft Sans Serif"/>
                <w:color w:val="FF0000"/>
                <w:sz w:val="24"/>
                <w:lang w:val="fr-FR"/>
              </w:rPr>
            </w:pPr>
            <w:r w:rsidRPr="00B3163C">
              <w:rPr>
                <w:rFonts w:ascii="Arial" w:hAnsi="Arial" w:cs="Arial"/>
                <w:sz w:val="24"/>
                <w:szCs w:val="24"/>
                <w:lang w:val="fr-FR"/>
              </w:rPr>
              <w:t xml:space="preserve">Email - </w:t>
            </w:r>
            <w:hyperlink r:id="rId25" w:history="1">
              <w:r w:rsidRPr="00B3163C">
                <w:rPr>
                  <w:rStyle w:val="Hyperlink"/>
                  <w:rFonts w:ascii="Microsoft Sans Serif" w:hAnsi="Microsoft Sans Serif" w:cs="Microsoft Sans Serif"/>
                  <w:sz w:val="24"/>
                  <w:lang w:val="fr-FR"/>
                </w:rPr>
                <w:t>grants@nptcvs.org.uk</w:t>
              </w:r>
            </w:hyperlink>
          </w:p>
          <w:p w14:paraId="5E4BBB49" w14:textId="5618F0E7" w:rsidR="00562FAC" w:rsidRPr="00B3163C" w:rsidRDefault="00562FAC" w:rsidP="00562FAC">
            <w:pPr>
              <w:rPr>
                <w:rFonts w:ascii="Microsoft Sans Serif" w:hAnsi="Microsoft Sans Serif" w:cs="Microsoft Sans Serif"/>
                <w:color w:val="FF0000"/>
                <w:sz w:val="24"/>
                <w:lang w:val="fr-FR"/>
              </w:rPr>
            </w:pPr>
            <w:proofErr w:type="spellStart"/>
            <w:r w:rsidRPr="00B3163C">
              <w:rPr>
                <w:rFonts w:ascii="Arial" w:hAnsi="Arial" w:cs="Arial"/>
                <w:sz w:val="24"/>
                <w:szCs w:val="24"/>
                <w:lang w:val="fr-FR"/>
              </w:rPr>
              <w:t>Website</w:t>
            </w:r>
            <w:proofErr w:type="spellEnd"/>
            <w:r w:rsidRPr="00B3163C">
              <w:rPr>
                <w:rFonts w:ascii="Microsoft Sans Serif" w:hAnsi="Microsoft Sans Serif" w:cs="Microsoft Sans Serif"/>
                <w:color w:val="FF0000"/>
                <w:sz w:val="24"/>
                <w:lang w:val="fr-FR"/>
              </w:rPr>
              <w:t xml:space="preserve"> - </w:t>
            </w:r>
            <w:hyperlink r:id="rId26" w:history="1">
              <w:r w:rsidRPr="00B3163C">
                <w:rPr>
                  <w:rStyle w:val="Hyperlink"/>
                  <w:rFonts w:ascii="Microsoft Sans Serif" w:hAnsi="Microsoft Sans Serif" w:cs="Microsoft Sans Serif"/>
                  <w:sz w:val="24"/>
                  <w:lang w:val="fr-FR"/>
                </w:rPr>
                <w:t>NPTCVS</w:t>
              </w:r>
            </w:hyperlink>
          </w:p>
          <w:p w14:paraId="04431E7D" w14:textId="30B6579C" w:rsidR="00562FAC" w:rsidRPr="00B3163C" w:rsidRDefault="00562FAC" w:rsidP="00562FAC">
            <w:pPr>
              <w:rPr>
                <w:rFonts w:ascii="Arial" w:hAnsi="Arial" w:cs="Arial"/>
                <w:sz w:val="24"/>
                <w:szCs w:val="24"/>
                <w:lang w:val="fr-FR"/>
              </w:rPr>
            </w:pPr>
          </w:p>
        </w:tc>
      </w:tr>
      <w:tr w:rsidR="00562FAC" w14:paraId="614FAEA4" w14:textId="77777777" w:rsidTr="0001335A">
        <w:tc>
          <w:tcPr>
            <w:tcW w:w="1176" w:type="pct"/>
            <w:vMerge/>
          </w:tcPr>
          <w:p w14:paraId="66566AB0" w14:textId="77777777" w:rsidR="00562FAC" w:rsidRPr="00B3163C" w:rsidRDefault="00562FAC" w:rsidP="00562FAC">
            <w:pPr>
              <w:rPr>
                <w:rFonts w:ascii="Arial" w:hAnsi="Arial" w:cs="Arial"/>
                <w:sz w:val="24"/>
                <w:szCs w:val="24"/>
                <w:lang w:val="fr-FR"/>
              </w:rPr>
            </w:pPr>
          </w:p>
        </w:tc>
        <w:tc>
          <w:tcPr>
            <w:tcW w:w="1545" w:type="pct"/>
          </w:tcPr>
          <w:p w14:paraId="1C47D81A" w14:textId="77777777" w:rsidR="00562FAC" w:rsidRDefault="00562FAC" w:rsidP="00562FAC">
            <w:pPr>
              <w:rPr>
                <w:rFonts w:ascii="Arial" w:hAnsi="Arial" w:cs="Arial"/>
                <w:sz w:val="24"/>
                <w:szCs w:val="24"/>
              </w:rPr>
            </w:pPr>
            <w:r w:rsidRPr="00D6351D">
              <w:rPr>
                <w:rFonts w:ascii="Arial" w:hAnsi="Arial" w:cs="Arial"/>
                <w:sz w:val="24"/>
                <w:szCs w:val="24"/>
              </w:rPr>
              <w:t>RCT, Merthyr Tydfil &amp; Bridgend</w:t>
            </w:r>
          </w:p>
          <w:p w14:paraId="0B3A2215" w14:textId="77777777" w:rsidR="00562FAC" w:rsidRDefault="00562FAC" w:rsidP="00562FAC">
            <w:pPr>
              <w:rPr>
                <w:rFonts w:ascii="Arial" w:hAnsi="Arial" w:cs="Arial"/>
                <w:sz w:val="24"/>
                <w:szCs w:val="24"/>
              </w:rPr>
            </w:pPr>
          </w:p>
        </w:tc>
        <w:tc>
          <w:tcPr>
            <w:tcW w:w="2279" w:type="pct"/>
          </w:tcPr>
          <w:p w14:paraId="0DAD1550" w14:textId="36FC95A1" w:rsidR="00562FAC" w:rsidRPr="002C4672" w:rsidRDefault="00562FAC" w:rsidP="00562FAC">
            <w:pPr>
              <w:rPr>
                <w:rStyle w:val="Hyperlink"/>
                <w:color w:val="auto"/>
                <w:u w:val="none"/>
              </w:rPr>
            </w:pPr>
            <w:r w:rsidRPr="00544A9A">
              <w:rPr>
                <w:rFonts w:ascii="Arial" w:hAnsi="Arial" w:cs="Arial"/>
                <w:sz w:val="24"/>
                <w:szCs w:val="24"/>
              </w:rPr>
              <w:t>Email</w:t>
            </w:r>
            <w:r>
              <w:rPr>
                <w:rFonts w:ascii="Arial" w:hAnsi="Arial" w:cs="Arial"/>
                <w:sz w:val="24"/>
                <w:szCs w:val="24"/>
              </w:rPr>
              <w:t xml:space="preserve"> - </w:t>
            </w:r>
            <w:hyperlink r:id="rId27" w:history="1">
              <w:r w:rsidRPr="002C4672">
                <w:rPr>
                  <w:rStyle w:val="Hyperlink"/>
                  <w:rFonts w:ascii="Microsoft Sans Serif" w:hAnsi="Microsoft Sans Serif" w:cs="Microsoft Sans Serif"/>
                  <w:sz w:val="24"/>
                </w:rPr>
                <w:t>grants@vamt.net</w:t>
              </w:r>
            </w:hyperlink>
            <w:r w:rsidRPr="00376E91">
              <w:t xml:space="preserve"> </w:t>
            </w:r>
          </w:p>
          <w:p w14:paraId="503A41CA" w14:textId="451BC104" w:rsidR="00562FAC" w:rsidRDefault="00562FAC" w:rsidP="00562FAC">
            <w:pPr>
              <w:rPr>
                <w:rFonts w:ascii="Arial" w:hAnsi="Arial" w:cs="Arial"/>
                <w:sz w:val="24"/>
                <w:szCs w:val="24"/>
              </w:rPr>
            </w:pPr>
            <w:r w:rsidRPr="00665BC0">
              <w:rPr>
                <w:rFonts w:ascii="Arial" w:hAnsi="Arial" w:cs="Arial"/>
                <w:sz w:val="24"/>
                <w:szCs w:val="24"/>
              </w:rPr>
              <w:t>Website</w:t>
            </w:r>
            <w:r>
              <w:rPr>
                <w:rFonts w:ascii="Arial" w:hAnsi="Arial" w:cs="Arial"/>
                <w:sz w:val="24"/>
                <w:szCs w:val="24"/>
              </w:rPr>
              <w:t xml:space="preserve"> - </w:t>
            </w:r>
            <w:hyperlink r:id="rId28" w:history="1">
              <w:r w:rsidRPr="00CD4846">
                <w:rPr>
                  <w:rStyle w:val="Hyperlink"/>
                  <w:rFonts w:ascii="Arial" w:hAnsi="Arial" w:cs="Arial"/>
                  <w:sz w:val="24"/>
                  <w:szCs w:val="24"/>
                </w:rPr>
                <w:t>VAMT</w:t>
              </w:r>
            </w:hyperlink>
          </w:p>
          <w:p w14:paraId="65FACB21" w14:textId="530F2F4F" w:rsidR="00562FAC" w:rsidRDefault="00562FAC" w:rsidP="00562FAC">
            <w:pPr>
              <w:rPr>
                <w:rFonts w:ascii="Arial" w:hAnsi="Arial" w:cs="Arial"/>
                <w:sz w:val="24"/>
                <w:szCs w:val="24"/>
              </w:rPr>
            </w:pPr>
          </w:p>
        </w:tc>
      </w:tr>
      <w:tr w:rsidR="00562FAC" w:rsidRPr="00B3163C" w14:paraId="3CFC188D" w14:textId="77777777" w:rsidTr="0001335A">
        <w:tc>
          <w:tcPr>
            <w:tcW w:w="1176" w:type="pct"/>
            <w:vMerge/>
          </w:tcPr>
          <w:p w14:paraId="48EBBADF" w14:textId="77777777" w:rsidR="00562FAC" w:rsidRDefault="00562FAC" w:rsidP="00562FAC">
            <w:pPr>
              <w:rPr>
                <w:rFonts w:ascii="Arial" w:hAnsi="Arial" w:cs="Arial"/>
                <w:sz w:val="24"/>
                <w:szCs w:val="24"/>
              </w:rPr>
            </w:pPr>
          </w:p>
        </w:tc>
        <w:tc>
          <w:tcPr>
            <w:tcW w:w="1545" w:type="pct"/>
          </w:tcPr>
          <w:p w14:paraId="166CC911" w14:textId="77777777" w:rsidR="00562FAC" w:rsidRDefault="00562FAC" w:rsidP="00562FAC">
            <w:pPr>
              <w:rPr>
                <w:rFonts w:ascii="Arial" w:hAnsi="Arial" w:cs="Arial"/>
                <w:sz w:val="24"/>
                <w:szCs w:val="24"/>
              </w:rPr>
            </w:pPr>
            <w:r>
              <w:rPr>
                <w:rFonts w:ascii="Arial" w:hAnsi="Arial" w:cs="Arial"/>
                <w:sz w:val="24"/>
                <w:szCs w:val="24"/>
              </w:rPr>
              <w:t>Powys</w:t>
            </w:r>
          </w:p>
        </w:tc>
        <w:tc>
          <w:tcPr>
            <w:tcW w:w="2279" w:type="pct"/>
          </w:tcPr>
          <w:p w14:paraId="16B6C14E" w14:textId="323E7A3C" w:rsidR="00562FAC" w:rsidRPr="00B3163C" w:rsidRDefault="00562FAC" w:rsidP="00562FAC">
            <w:pPr>
              <w:rPr>
                <w:rFonts w:ascii="Arial" w:hAnsi="Arial" w:cs="Arial"/>
                <w:sz w:val="24"/>
                <w:szCs w:val="24"/>
                <w:lang w:val="fr-FR"/>
              </w:rPr>
            </w:pPr>
            <w:r w:rsidRPr="00B3163C">
              <w:rPr>
                <w:rFonts w:ascii="Arial" w:hAnsi="Arial" w:cs="Arial"/>
                <w:sz w:val="24"/>
                <w:szCs w:val="24"/>
                <w:lang w:val="fr-FR"/>
              </w:rPr>
              <w:t xml:space="preserve">Email - </w:t>
            </w:r>
            <w:hyperlink r:id="rId29" w:history="1">
              <w:r w:rsidRPr="00B3163C">
                <w:rPr>
                  <w:rStyle w:val="Hyperlink"/>
                  <w:rFonts w:ascii="Arial" w:hAnsi="Arial" w:cs="Arial"/>
                  <w:sz w:val="24"/>
                  <w:szCs w:val="24"/>
                  <w:lang w:val="fr-FR"/>
                </w:rPr>
                <w:t>grants@pavo.org.uk</w:t>
              </w:r>
            </w:hyperlink>
          </w:p>
          <w:p w14:paraId="2643CF60" w14:textId="4601E7B6" w:rsidR="00562FAC" w:rsidRPr="00B3163C" w:rsidRDefault="00562FAC" w:rsidP="00562FAC">
            <w:pPr>
              <w:rPr>
                <w:rStyle w:val="Hyperlink"/>
                <w:rFonts w:ascii="Arial" w:hAnsi="Arial" w:cs="Arial"/>
                <w:sz w:val="24"/>
                <w:szCs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hyperlink r:id="rId30" w:history="1">
              <w:r w:rsidRPr="00B3163C">
                <w:rPr>
                  <w:rStyle w:val="Hyperlink"/>
                  <w:rFonts w:ascii="Arial" w:hAnsi="Arial" w:cs="Arial"/>
                  <w:sz w:val="24"/>
                  <w:szCs w:val="24"/>
                  <w:lang w:val="fr-FR"/>
                </w:rPr>
                <w:t>PAVO</w:t>
              </w:r>
            </w:hyperlink>
          </w:p>
          <w:p w14:paraId="17F21429" w14:textId="11B9F6F5" w:rsidR="00562FAC" w:rsidRPr="00B3163C" w:rsidRDefault="00562FAC" w:rsidP="00562FAC">
            <w:pPr>
              <w:rPr>
                <w:rFonts w:ascii="Arial" w:hAnsi="Arial" w:cs="Arial"/>
                <w:sz w:val="24"/>
                <w:szCs w:val="24"/>
                <w:lang w:val="fr-FR"/>
              </w:rPr>
            </w:pPr>
          </w:p>
        </w:tc>
      </w:tr>
      <w:tr w:rsidR="00562FAC" w14:paraId="72CAA8B9" w14:textId="77777777" w:rsidTr="0001335A">
        <w:tc>
          <w:tcPr>
            <w:tcW w:w="1176" w:type="pct"/>
            <w:vMerge/>
          </w:tcPr>
          <w:p w14:paraId="2E46A0C8" w14:textId="77777777" w:rsidR="00562FAC" w:rsidRPr="00B3163C" w:rsidRDefault="00562FAC" w:rsidP="00562FAC">
            <w:pPr>
              <w:rPr>
                <w:rFonts w:ascii="Arial" w:hAnsi="Arial" w:cs="Arial"/>
                <w:sz w:val="24"/>
                <w:szCs w:val="24"/>
                <w:lang w:val="fr-FR"/>
              </w:rPr>
            </w:pPr>
          </w:p>
        </w:tc>
        <w:tc>
          <w:tcPr>
            <w:tcW w:w="1545" w:type="pct"/>
          </w:tcPr>
          <w:p w14:paraId="6692DE0A" w14:textId="77777777" w:rsidR="00562FAC" w:rsidRDefault="00562FAC" w:rsidP="00562FAC">
            <w:pPr>
              <w:rPr>
                <w:rFonts w:ascii="Arial" w:hAnsi="Arial" w:cs="Arial"/>
                <w:sz w:val="24"/>
                <w:szCs w:val="24"/>
              </w:rPr>
            </w:pPr>
            <w:r w:rsidRPr="00D6351D">
              <w:rPr>
                <w:rFonts w:ascii="Arial" w:hAnsi="Arial" w:cs="Arial"/>
                <w:sz w:val="24"/>
                <w:szCs w:val="24"/>
              </w:rPr>
              <w:t>Gwent (Blaenau Gwent, Caerphilly, Monmouthshire, Newport &amp; Torfaen)</w:t>
            </w:r>
          </w:p>
          <w:p w14:paraId="2B5D071E" w14:textId="77777777" w:rsidR="00562FAC" w:rsidRDefault="00562FAC" w:rsidP="00562FAC">
            <w:pPr>
              <w:rPr>
                <w:rFonts w:ascii="Arial" w:hAnsi="Arial" w:cs="Arial"/>
                <w:sz w:val="24"/>
                <w:szCs w:val="24"/>
              </w:rPr>
            </w:pPr>
          </w:p>
        </w:tc>
        <w:tc>
          <w:tcPr>
            <w:tcW w:w="2279" w:type="pct"/>
          </w:tcPr>
          <w:p w14:paraId="7DE68DC1" w14:textId="352A9E61" w:rsidR="00562FAC" w:rsidRPr="002A30EF" w:rsidRDefault="00562FAC" w:rsidP="00562FAC">
            <w:pPr>
              <w:rPr>
                <w:rStyle w:val="Hyperlink"/>
                <w:rFonts w:ascii="Arial" w:hAnsi="Arial" w:cs="Arial"/>
                <w:sz w:val="24"/>
                <w:szCs w:val="24"/>
              </w:rPr>
            </w:pPr>
            <w:r w:rsidRPr="00544A9A">
              <w:rPr>
                <w:rFonts w:ascii="Arial" w:hAnsi="Arial" w:cs="Arial"/>
                <w:sz w:val="24"/>
                <w:szCs w:val="24"/>
              </w:rPr>
              <w:t>Email</w:t>
            </w:r>
            <w:r>
              <w:rPr>
                <w:rFonts w:ascii="Arial" w:hAnsi="Arial" w:cs="Arial"/>
                <w:sz w:val="24"/>
                <w:szCs w:val="24"/>
              </w:rPr>
              <w:t xml:space="preserve"> - </w:t>
            </w:r>
            <w:r w:rsidRPr="00184B7E">
              <w:rPr>
                <w:rStyle w:val="Hyperlink"/>
                <w:rFonts w:ascii="Arial" w:hAnsi="Arial" w:cs="Arial"/>
                <w:sz w:val="24"/>
                <w:szCs w:val="24"/>
              </w:rPr>
              <w:t>Comicrelief22@gavo.org.uk</w:t>
            </w:r>
          </w:p>
          <w:p w14:paraId="4D651EB5" w14:textId="35AC3194" w:rsidR="00562FAC" w:rsidRDefault="00562FAC" w:rsidP="00562FAC">
            <w:pPr>
              <w:rPr>
                <w:rStyle w:val="Hyperlink"/>
                <w:rFonts w:ascii="Microsoft Sans Serif" w:hAnsi="Microsoft Sans Serif" w:cs="Microsoft Sans Serif"/>
                <w:sz w:val="24"/>
              </w:rPr>
            </w:pPr>
            <w:r w:rsidRPr="00CD4846">
              <w:rPr>
                <w:rFonts w:ascii="Arial" w:hAnsi="Arial" w:cs="Arial"/>
                <w:sz w:val="24"/>
                <w:szCs w:val="24"/>
              </w:rPr>
              <w:t>Website</w:t>
            </w:r>
            <w:r>
              <w:t xml:space="preserve"> - </w:t>
            </w:r>
            <w:hyperlink r:id="rId31" w:history="1">
              <w:r w:rsidRPr="003741F1">
                <w:rPr>
                  <w:rStyle w:val="Hyperlink"/>
                  <w:rFonts w:ascii="Microsoft Sans Serif" w:hAnsi="Microsoft Sans Serif" w:cs="Microsoft Sans Serif"/>
                  <w:sz w:val="24"/>
                </w:rPr>
                <w:t>GAVO</w:t>
              </w:r>
            </w:hyperlink>
          </w:p>
          <w:p w14:paraId="34469D1D" w14:textId="77777777" w:rsidR="00562FAC" w:rsidRDefault="00562FAC" w:rsidP="00562FAC">
            <w:pPr>
              <w:rPr>
                <w:rFonts w:ascii="Arial" w:hAnsi="Arial" w:cs="Arial"/>
                <w:color w:val="0563C1" w:themeColor="hyperlink"/>
                <w:sz w:val="24"/>
                <w:szCs w:val="24"/>
                <w:u w:val="single"/>
              </w:rPr>
            </w:pPr>
          </w:p>
          <w:p w14:paraId="5FB0759C" w14:textId="77777777" w:rsidR="00B3163C" w:rsidRDefault="00B3163C" w:rsidP="00562FAC">
            <w:pPr>
              <w:rPr>
                <w:rFonts w:ascii="Arial" w:hAnsi="Arial" w:cs="Arial"/>
                <w:sz w:val="24"/>
                <w:szCs w:val="24"/>
              </w:rPr>
            </w:pPr>
            <w:r>
              <w:rPr>
                <w:rFonts w:ascii="Arial" w:hAnsi="Arial" w:cs="Arial"/>
                <w:sz w:val="24"/>
                <w:szCs w:val="24"/>
              </w:rPr>
              <w:t>For Torfaen based applications:</w:t>
            </w:r>
          </w:p>
          <w:p w14:paraId="765B5EDD" w14:textId="14496B92" w:rsidR="00562FAC" w:rsidRDefault="00562FAC" w:rsidP="00562FAC">
            <w:pPr>
              <w:rPr>
                <w:rFonts w:ascii="Arial" w:hAnsi="Arial" w:cs="Arial"/>
                <w:sz w:val="24"/>
                <w:szCs w:val="24"/>
              </w:rPr>
            </w:pPr>
            <w:r w:rsidRPr="00363D86">
              <w:rPr>
                <w:rFonts w:ascii="Arial" w:hAnsi="Arial" w:cs="Arial"/>
                <w:sz w:val="24"/>
                <w:szCs w:val="24"/>
              </w:rPr>
              <w:t>Email</w:t>
            </w:r>
            <w:r>
              <w:rPr>
                <w:rFonts w:ascii="Arial" w:hAnsi="Arial" w:cs="Arial"/>
                <w:sz w:val="24"/>
                <w:szCs w:val="24"/>
              </w:rPr>
              <w:t xml:space="preserve"> - </w:t>
            </w:r>
            <w:hyperlink r:id="rId32" w:history="1">
              <w:r w:rsidRPr="00165047">
                <w:rPr>
                  <w:rStyle w:val="Hyperlink"/>
                  <w:rFonts w:ascii="Arial" w:hAnsi="Arial" w:cs="Arial"/>
                  <w:sz w:val="24"/>
                  <w:szCs w:val="24"/>
                </w:rPr>
                <w:t>funding@tvawales.org.uk</w:t>
              </w:r>
            </w:hyperlink>
            <w:r>
              <w:rPr>
                <w:rFonts w:ascii="Arial" w:hAnsi="Arial" w:cs="Arial"/>
                <w:sz w:val="24"/>
                <w:szCs w:val="24"/>
              </w:rPr>
              <w:t xml:space="preserve"> </w:t>
            </w:r>
          </w:p>
          <w:p w14:paraId="42A4EAA7" w14:textId="528C9B1E" w:rsidR="00562FAC" w:rsidRDefault="00562FAC" w:rsidP="00562FAC">
            <w:pPr>
              <w:rPr>
                <w:rFonts w:ascii="Arial" w:hAnsi="Arial" w:cs="Arial"/>
                <w:color w:val="0563C1" w:themeColor="hyperlink"/>
                <w:sz w:val="24"/>
                <w:szCs w:val="24"/>
              </w:rPr>
            </w:pPr>
            <w:r w:rsidRPr="00363D86">
              <w:rPr>
                <w:rFonts w:ascii="Arial" w:hAnsi="Arial" w:cs="Arial"/>
                <w:sz w:val="24"/>
                <w:szCs w:val="24"/>
              </w:rPr>
              <w:t>Websit</w:t>
            </w:r>
            <w:r>
              <w:rPr>
                <w:rFonts w:ascii="Arial" w:hAnsi="Arial" w:cs="Arial"/>
                <w:sz w:val="24"/>
                <w:szCs w:val="24"/>
              </w:rPr>
              <w:t xml:space="preserve">e - </w:t>
            </w:r>
            <w:hyperlink r:id="rId33" w:history="1">
              <w:r w:rsidRPr="00363D86">
                <w:rPr>
                  <w:rStyle w:val="Hyperlink"/>
                  <w:rFonts w:ascii="Arial" w:hAnsi="Arial" w:cs="Arial"/>
                  <w:sz w:val="24"/>
                  <w:szCs w:val="24"/>
                </w:rPr>
                <w:t>TVA</w:t>
              </w:r>
            </w:hyperlink>
          </w:p>
          <w:p w14:paraId="2AE6C970" w14:textId="5C584D93" w:rsidR="00562FAC" w:rsidRPr="00363D86" w:rsidRDefault="00562FAC" w:rsidP="00562FAC">
            <w:pPr>
              <w:rPr>
                <w:rFonts w:ascii="Arial" w:hAnsi="Arial" w:cs="Arial"/>
                <w:color w:val="0563C1" w:themeColor="hyperlink"/>
                <w:sz w:val="24"/>
                <w:szCs w:val="24"/>
              </w:rPr>
            </w:pPr>
          </w:p>
        </w:tc>
      </w:tr>
      <w:tr w:rsidR="00562FAC" w:rsidRPr="00B3163C" w14:paraId="0428AE9A" w14:textId="77777777" w:rsidTr="0001335A">
        <w:tc>
          <w:tcPr>
            <w:tcW w:w="1176" w:type="pct"/>
            <w:vMerge/>
          </w:tcPr>
          <w:p w14:paraId="63B7B5A5" w14:textId="77777777" w:rsidR="00562FAC" w:rsidRPr="00D6351D" w:rsidRDefault="00562FAC" w:rsidP="00562FAC">
            <w:pPr>
              <w:rPr>
                <w:rFonts w:ascii="Arial" w:hAnsi="Arial" w:cs="Arial"/>
                <w:sz w:val="24"/>
                <w:szCs w:val="24"/>
              </w:rPr>
            </w:pPr>
          </w:p>
        </w:tc>
        <w:tc>
          <w:tcPr>
            <w:tcW w:w="1545" w:type="pct"/>
          </w:tcPr>
          <w:p w14:paraId="19C05F46" w14:textId="77777777" w:rsidR="00562FAC" w:rsidRPr="00D6351D" w:rsidRDefault="00562FAC" w:rsidP="00562FAC">
            <w:pPr>
              <w:rPr>
                <w:rFonts w:ascii="Arial" w:hAnsi="Arial" w:cs="Arial"/>
                <w:sz w:val="24"/>
                <w:szCs w:val="24"/>
              </w:rPr>
            </w:pPr>
            <w:r w:rsidRPr="00D6351D">
              <w:rPr>
                <w:rFonts w:ascii="Arial" w:hAnsi="Arial" w:cs="Arial"/>
                <w:sz w:val="24"/>
                <w:szCs w:val="24"/>
              </w:rPr>
              <w:t>Cardiff and Vale of Glamorgan</w:t>
            </w:r>
          </w:p>
        </w:tc>
        <w:tc>
          <w:tcPr>
            <w:tcW w:w="2279" w:type="pct"/>
          </w:tcPr>
          <w:p w14:paraId="5E2BA12D" w14:textId="485D83B1" w:rsidR="00562FAC" w:rsidRPr="00B3163C" w:rsidRDefault="00562FAC" w:rsidP="00562FAC">
            <w:pPr>
              <w:rPr>
                <w:color w:val="0563C1" w:themeColor="hyperlink"/>
                <w:u w:val="single"/>
                <w:lang w:val="fr-FR"/>
              </w:rPr>
            </w:pPr>
            <w:r w:rsidRPr="00B3163C">
              <w:rPr>
                <w:rFonts w:ascii="Arial" w:hAnsi="Arial" w:cs="Arial"/>
                <w:sz w:val="24"/>
                <w:szCs w:val="24"/>
                <w:lang w:val="fr-FR"/>
              </w:rPr>
              <w:t xml:space="preserve">Email - </w:t>
            </w:r>
            <w:hyperlink r:id="rId34" w:history="1">
              <w:r w:rsidRPr="00B3163C">
                <w:rPr>
                  <w:rStyle w:val="Hyperlink"/>
                  <w:rFonts w:ascii="Arial" w:hAnsi="Arial" w:cs="Arial"/>
                  <w:sz w:val="24"/>
                  <w:szCs w:val="24"/>
                  <w:lang w:val="fr-FR"/>
                </w:rPr>
                <w:t>admin@c3sc.org.uk</w:t>
              </w:r>
            </w:hyperlink>
          </w:p>
          <w:p w14:paraId="0822D265" w14:textId="6A9A5C8A" w:rsidR="00562FAC" w:rsidRPr="00B3163C" w:rsidRDefault="00562FAC" w:rsidP="00562FAC">
            <w:pPr>
              <w:rPr>
                <w:rStyle w:val="Hyperlink"/>
                <w:rFonts w:ascii="Microsoft Sans Serif" w:hAnsi="Microsoft Sans Serif" w:cs="Microsoft Sans Serif"/>
                <w:sz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r w:rsidRPr="00B3163C">
              <w:rPr>
                <w:lang w:val="fr-FR"/>
              </w:rPr>
              <w:t xml:space="preserve"> </w:t>
            </w:r>
            <w:hyperlink r:id="rId35" w:history="1">
              <w:r w:rsidRPr="00B3163C">
                <w:rPr>
                  <w:rStyle w:val="Hyperlink"/>
                  <w:rFonts w:ascii="Microsoft Sans Serif" w:hAnsi="Microsoft Sans Serif" w:cs="Microsoft Sans Serif"/>
                  <w:sz w:val="24"/>
                  <w:lang w:val="fr-FR"/>
                </w:rPr>
                <w:t>CS3C</w:t>
              </w:r>
            </w:hyperlink>
          </w:p>
          <w:p w14:paraId="0413BC3A" w14:textId="12775C76" w:rsidR="00562FAC" w:rsidRPr="00B3163C" w:rsidRDefault="00562FAC" w:rsidP="00562FAC">
            <w:pPr>
              <w:rPr>
                <w:lang w:val="fr-FR"/>
              </w:rPr>
            </w:pPr>
          </w:p>
        </w:tc>
      </w:tr>
    </w:tbl>
    <w:p w14:paraId="10A0DAD6" w14:textId="77777777" w:rsidR="000E6736" w:rsidRPr="00B3163C" w:rsidRDefault="000E6736" w:rsidP="00B65DE5">
      <w:pPr>
        <w:spacing w:after="0"/>
        <w:rPr>
          <w:rFonts w:ascii="Arial" w:hAnsi="Arial" w:cs="Arial"/>
          <w:noProof/>
          <w:sz w:val="24"/>
          <w:szCs w:val="24"/>
          <w:lang w:val="fr-FR" w:eastAsia="en-GB"/>
        </w:rPr>
      </w:pPr>
    </w:p>
    <w:p w14:paraId="63849655" w14:textId="0D78879B" w:rsidR="00B1660D" w:rsidRPr="001218DA" w:rsidRDefault="00B1660D" w:rsidP="00B1660D">
      <w:pPr>
        <w:spacing w:after="0"/>
        <w:rPr>
          <w:rFonts w:ascii="Arial" w:hAnsi="Arial" w:cs="Arial"/>
          <w:noProof/>
          <w:sz w:val="24"/>
          <w:szCs w:val="24"/>
          <w:lang w:eastAsia="en-GB"/>
        </w:rPr>
      </w:pPr>
      <w:r w:rsidRPr="001218DA">
        <w:rPr>
          <w:rFonts w:ascii="Arial" w:hAnsi="Arial" w:cs="Arial"/>
          <w:noProof/>
          <w:sz w:val="24"/>
          <w:szCs w:val="24"/>
          <w:lang w:eastAsia="en-GB"/>
        </w:rPr>
        <w:t xml:space="preserve">For support in developing your project please contact your local </w:t>
      </w:r>
      <w:hyperlink r:id="rId36" w:history="1">
        <w:r w:rsidRPr="001218DA">
          <w:rPr>
            <w:rStyle w:val="Hyperlink"/>
            <w:rFonts w:ascii="Arial" w:hAnsi="Arial" w:cs="Arial"/>
            <w:noProof/>
            <w:sz w:val="24"/>
            <w:szCs w:val="24"/>
            <w:lang w:eastAsia="en-GB"/>
          </w:rPr>
          <w:t>County Voluntary Council</w:t>
        </w:r>
      </w:hyperlink>
      <w:r w:rsidRPr="001218DA">
        <w:rPr>
          <w:rFonts w:ascii="Arial" w:hAnsi="Arial" w:cs="Arial"/>
          <w:noProof/>
          <w:sz w:val="24"/>
          <w:szCs w:val="24"/>
          <w:lang w:eastAsia="en-GB"/>
        </w:rPr>
        <w:t xml:space="preserve">. </w:t>
      </w:r>
    </w:p>
    <w:p w14:paraId="3C274ACB" w14:textId="77777777" w:rsidR="00B76AC7" w:rsidRDefault="00B76AC7" w:rsidP="00B1660D">
      <w:pPr>
        <w:spacing w:after="0"/>
        <w:rPr>
          <w:rFonts w:ascii="Arial" w:hAnsi="Arial" w:cs="Arial"/>
          <w:noProof/>
          <w:sz w:val="24"/>
          <w:szCs w:val="24"/>
          <w:lang w:eastAsia="en-GB"/>
        </w:rPr>
      </w:pPr>
    </w:p>
    <w:p w14:paraId="10195662" w14:textId="77777777" w:rsidR="007043FD" w:rsidRPr="001218DA" w:rsidRDefault="007043FD" w:rsidP="000C48C8">
      <w:pPr>
        <w:spacing w:after="0"/>
        <w:rPr>
          <w:rFonts w:ascii="Arial" w:hAnsi="Arial" w:cs="Arial"/>
          <w:noProof/>
          <w:sz w:val="24"/>
          <w:szCs w:val="24"/>
          <w:lang w:eastAsia="en-GB"/>
        </w:rPr>
      </w:pPr>
    </w:p>
    <w:sectPr w:rsidR="007043FD" w:rsidRPr="001218DA" w:rsidSect="000C48C8">
      <w:foot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16D9" w14:textId="77777777" w:rsidR="00720BC2" w:rsidRDefault="00720BC2" w:rsidP="00F368B7">
      <w:pPr>
        <w:spacing w:after="0" w:line="240" w:lineRule="auto"/>
      </w:pPr>
      <w:r>
        <w:separator/>
      </w:r>
    </w:p>
  </w:endnote>
  <w:endnote w:type="continuationSeparator" w:id="0">
    <w:p w14:paraId="65941D0B" w14:textId="77777777" w:rsidR="00720BC2" w:rsidRDefault="00720BC2" w:rsidP="00F368B7">
      <w:pPr>
        <w:spacing w:after="0" w:line="240" w:lineRule="auto"/>
      </w:pPr>
      <w:r>
        <w:continuationSeparator/>
      </w:r>
    </w:p>
  </w:endnote>
  <w:endnote w:type="continuationNotice" w:id="1">
    <w:p w14:paraId="5474A61C" w14:textId="77777777" w:rsidR="00720BC2" w:rsidRDefault="00720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63A9" w14:textId="1B3856C0" w:rsidR="004F6766" w:rsidRPr="000C48C8" w:rsidRDefault="00E31171" w:rsidP="000C48C8">
    <w:pPr>
      <w:pStyle w:val="Footer"/>
      <w:tabs>
        <w:tab w:val="clear" w:pos="4513"/>
        <w:tab w:val="left" w:pos="8080"/>
      </w:tabs>
      <w:rPr>
        <w:rFonts w:ascii="Arial" w:hAnsi="Arial" w:cs="Arial"/>
      </w:rPr>
    </w:pPr>
    <w:sdt>
      <w:sdtPr>
        <w:rPr>
          <w:rFonts w:ascii="Arial" w:hAnsi="Arial" w:cs="Arial"/>
        </w:rPr>
        <w:id w:val="58526458"/>
        <w:docPartObj>
          <w:docPartGallery w:val="Page Numbers (Bottom of Page)"/>
          <w:docPartUnique/>
        </w:docPartObj>
      </w:sdtPr>
      <w:sdtEndPr>
        <w:rPr>
          <w:noProof/>
        </w:rPr>
      </w:sdtEndPr>
      <w:sdtContent>
        <w:r w:rsidR="004F6766" w:rsidRPr="000C48C8">
          <w:rPr>
            <w:rFonts w:ascii="Arial" w:hAnsi="Arial" w:cs="Arial"/>
          </w:rPr>
          <w:fldChar w:fldCharType="begin"/>
        </w:r>
        <w:r w:rsidR="004F6766" w:rsidRPr="000C48C8">
          <w:rPr>
            <w:rFonts w:ascii="Arial" w:hAnsi="Arial" w:cs="Arial"/>
          </w:rPr>
          <w:instrText xml:space="preserve"> PAGE   \* MERGEFORMAT </w:instrText>
        </w:r>
        <w:r w:rsidR="004F6766" w:rsidRPr="000C48C8">
          <w:rPr>
            <w:rFonts w:ascii="Arial" w:hAnsi="Arial" w:cs="Arial"/>
          </w:rPr>
          <w:fldChar w:fldCharType="separate"/>
        </w:r>
        <w:r w:rsidR="004F6766" w:rsidRPr="000C48C8">
          <w:rPr>
            <w:rFonts w:ascii="Arial" w:hAnsi="Arial" w:cs="Arial"/>
            <w:noProof/>
          </w:rPr>
          <w:t>2</w:t>
        </w:r>
        <w:r w:rsidR="004F6766" w:rsidRPr="000C48C8">
          <w:rPr>
            <w:rFonts w:ascii="Arial" w:hAnsi="Arial" w:cs="Arial"/>
            <w:noProof/>
          </w:rPr>
          <w:fldChar w:fldCharType="end"/>
        </w:r>
        <w:r w:rsidR="004F6766" w:rsidRPr="000C48C8">
          <w:rPr>
            <w:rFonts w:ascii="Arial" w:hAnsi="Arial" w:cs="Arial"/>
            <w:noProof/>
          </w:rPr>
          <w:tab/>
        </w:r>
        <w:r w:rsidR="00707A8A">
          <w:rPr>
            <w:rFonts w:ascii="Arial" w:hAnsi="Arial" w:cs="Arial"/>
            <w:noProof/>
          </w:rPr>
          <w:t xml:space="preserve">       </w:t>
        </w:r>
        <w:r w:rsidR="00352B58">
          <w:rPr>
            <w:rFonts w:ascii="Arial" w:hAnsi="Arial" w:cs="Arial"/>
            <w:noProof/>
          </w:rPr>
          <w:t>April</w:t>
        </w:r>
        <w:r w:rsidR="00707A8A">
          <w:rPr>
            <w:rFonts w:ascii="Arial" w:hAnsi="Arial" w:cs="Arial"/>
            <w:noProof/>
          </w:rPr>
          <w:t xml:space="preserve">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4D28" w14:textId="77777777" w:rsidR="00720BC2" w:rsidRDefault="00720BC2" w:rsidP="00F368B7">
      <w:pPr>
        <w:spacing w:after="0" w:line="240" w:lineRule="auto"/>
      </w:pPr>
      <w:r>
        <w:separator/>
      </w:r>
    </w:p>
  </w:footnote>
  <w:footnote w:type="continuationSeparator" w:id="0">
    <w:p w14:paraId="03D9E356" w14:textId="77777777" w:rsidR="00720BC2" w:rsidRDefault="00720BC2" w:rsidP="00F368B7">
      <w:pPr>
        <w:spacing w:after="0" w:line="240" w:lineRule="auto"/>
      </w:pPr>
      <w:r>
        <w:continuationSeparator/>
      </w:r>
    </w:p>
  </w:footnote>
  <w:footnote w:type="continuationNotice" w:id="1">
    <w:p w14:paraId="7DFACDAE" w14:textId="77777777" w:rsidR="00720BC2" w:rsidRDefault="00720B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18"/>
    <w:multiLevelType w:val="hybridMultilevel"/>
    <w:tmpl w:val="05E2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6D0C"/>
    <w:multiLevelType w:val="hybridMultilevel"/>
    <w:tmpl w:val="579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56FE6"/>
    <w:multiLevelType w:val="hybridMultilevel"/>
    <w:tmpl w:val="42D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5FA9"/>
    <w:multiLevelType w:val="hybridMultilevel"/>
    <w:tmpl w:val="D6BCAA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F569E"/>
    <w:multiLevelType w:val="hybridMultilevel"/>
    <w:tmpl w:val="5EF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A2CC7"/>
    <w:multiLevelType w:val="hybridMultilevel"/>
    <w:tmpl w:val="17A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62170"/>
    <w:multiLevelType w:val="hybridMultilevel"/>
    <w:tmpl w:val="0F18849A"/>
    <w:lvl w:ilvl="0" w:tplc="BCEE80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70A96"/>
    <w:multiLevelType w:val="hybridMultilevel"/>
    <w:tmpl w:val="A09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C7609"/>
    <w:multiLevelType w:val="hybridMultilevel"/>
    <w:tmpl w:val="208E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B3A1A"/>
    <w:multiLevelType w:val="hybridMultilevel"/>
    <w:tmpl w:val="5ABC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EC4AC3"/>
    <w:multiLevelType w:val="hybridMultilevel"/>
    <w:tmpl w:val="D736E1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37012"/>
    <w:multiLevelType w:val="hybridMultilevel"/>
    <w:tmpl w:val="7B2A8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A937C1"/>
    <w:multiLevelType w:val="hybridMultilevel"/>
    <w:tmpl w:val="442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31BAE"/>
    <w:multiLevelType w:val="hybridMultilevel"/>
    <w:tmpl w:val="C5ACD714"/>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B38DA"/>
    <w:multiLevelType w:val="hybridMultilevel"/>
    <w:tmpl w:val="67B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60C98"/>
    <w:multiLevelType w:val="hybridMultilevel"/>
    <w:tmpl w:val="B31A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D2A3D"/>
    <w:multiLevelType w:val="hybridMultilevel"/>
    <w:tmpl w:val="39DA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17689"/>
    <w:multiLevelType w:val="hybridMultilevel"/>
    <w:tmpl w:val="6C462B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8234536"/>
    <w:multiLevelType w:val="hybridMultilevel"/>
    <w:tmpl w:val="ABF42A00"/>
    <w:lvl w:ilvl="0" w:tplc="701098B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B6847"/>
    <w:multiLevelType w:val="hybridMultilevel"/>
    <w:tmpl w:val="7DA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14230"/>
    <w:multiLevelType w:val="multilevel"/>
    <w:tmpl w:val="C38E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F4257"/>
    <w:multiLevelType w:val="hybridMultilevel"/>
    <w:tmpl w:val="A02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64C61"/>
    <w:multiLevelType w:val="hybridMultilevel"/>
    <w:tmpl w:val="D650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F46A3"/>
    <w:multiLevelType w:val="hybridMultilevel"/>
    <w:tmpl w:val="406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41B99"/>
    <w:multiLevelType w:val="hybridMultilevel"/>
    <w:tmpl w:val="EC86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D42EB"/>
    <w:multiLevelType w:val="hybridMultilevel"/>
    <w:tmpl w:val="3D28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30C18"/>
    <w:multiLevelType w:val="hybridMultilevel"/>
    <w:tmpl w:val="0B7E4D82"/>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E1CC4"/>
    <w:multiLevelType w:val="hybridMultilevel"/>
    <w:tmpl w:val="9C68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50E05"/>
    <w:multiLevelType w:val="hybridMultilevel"/>
    <w:tmpl w:val="1C0A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C0454"/>
    <w:multiLevelType w:val="hybridMultilevel"/>
    <w:tmpl w:val="67CA4BD8"/>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169AE"/>
    <w:multiLevelType w:val="hybridMultilevel"/>
    <w:tmpl w:val="FDEE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705D5"/>
    <w:multiLevelType w:val="hybridMultilevel"/>
    <w:tmpl w:val="D9D2D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25783"/>
    <w:multiLevelType w:val="hybridMultilevel"/>
    <w:tmpl w:val="FF32E3A0"/>
    <w:lvl w:ilvl="0" w:tplc="DB025A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ED6970"/>
    <w:multiLevelType w:val="hybridMultilevel"/>
    <w:tmpl w:val="8000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37264"/>
    <w:multiLevelType w:val="hybridMultilevel"/>
    <w:tmpl w:val="8488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57943"/>
    <w:multiLevelType w:val="hybridMultilevel"/>
    <w:tmpl w:val="AB7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C2479"/>
    <w:multiLevelType w:val="hybridMultilevel"/>
    <w:tmpl w:val="B5E235BE"/>
    <w:lvl w:ilvl="0" w:tplc="08090001">
      <w:start w:val="1"/>
      <w:numFmt w:val="bullet"/>
      <w:lvlText w:val=""/>
      <w:lvlJc w:val="left"/>
      <w:pPr>
        <w:ind w:left="930" w:hanging="57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B46E53"/>
    <w:multiLevelType w:val="hybridMultilevel"/>
    <w:tmpl w:val="7EFE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C21D1"/>
    <w:multiLevelType w:val="hybridMultilevel"/>
    <w:tmpl w:val="2820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064037"/>
    <w:multiLevelType w:val="hybridMultilevel"/>
    <w:tmpl w:val="5CCEC91C"/>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D6F19"/>
    <w:multiLevelType w:val="hybridMultilevel"/>
    <w:tmpl w:val="A5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64031"/>
    <w:multiLevelType w:val="hybridMultilevel"/>
    <w:tmpl w:val="D232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23E04"/>
    <w:multiLevelType w:val="hybridMultilevel"/>
    <w:tmpl w:val="A54A9C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E358D"/>
    <w:multiLevelType w:val="hybridMultilevel"/>
    <w:tmpl w:val="259A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305E0"/>
    <w:multiLevelType w:val="hybridMultilevel"/>
    <w:tmpl w:val="2B5E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351308">
    <w:abstractNumId w:val="1"/>
  </w:num>
  <w:num w:numId="2" w16cid:durableId="468786003">
    <w:abstractNumId w:val="35"/>
  </w:num>
  <w:num w:numId="3" w16cid:durableId="363019226">
    <w:abstractNumId w:val="33"/>
  </w:num>
  <w:num w:numId="4" w16cid:durableId="1673755436">
    <w:abstractNumId w:val="20"/>
  </w:num>
  <w:num w:numId="5" w16cid:durableId="622275263">
    <w:abstractNumId w:val="44"/>
  </w:num>
  <w:num w:numId="6" w16cid:durableId="889150109">
    <w:abstractNumId w:val="25"/>
  </w:num>
  <w:num w:numId="7" w16cid:durableId="1582062133">
    <w:abstractNumId w:val="18"/>
  </w:num>
  <w:num w:numId="8" w16cid:durableId="330916037">
    <w:abstractNumId w:val="42"/>
  </w:num>
  <w:num w:numId="9" w16cid:durableId="1087963774">
    <w:abstractNumId w:val="19"/>
  </w:num>
  <w:num w:numId="10" w16cid:durableId="1886679851">
    <w:abstractNumId w:val="30"/>
  </w:num>
  <w:num w:numId="11" w16cid:durableId="2080243944">
    <w:abstractNumId w:val="31"/>
  </w:num>
  <w:num w:numId="12" w16cid:durableId="1832941049">
    <w:abstractNumId w:val="41"/>
  </w:num>
  <w:num w:numId="13" w16cid:durableId="1131050663">
    <w:abstractNumId w:val="28"/>
  </w:num>
  <w:num w:numId="14" w16cid:durableId="1376930881">
    <w:abstractNumId w:val="0"/>
  </w:num>
  <w:num w:numId="15" w16cid:durableId="577399741">
    <w:abstractNumId w:val="29"/>
  </w:num>
  <w:num w:numId="16" w16cid:durableId="2025553796">
    <w:abstractNumId w:val="39"/>
  </w:num>
  <w:num w:numId="17" w16cid:durableId="236593012">
    <w:abstractNumId w:val="13"/>
  </w:num>
  <w:num w:numId="18" w16cid:durableId="634524441">
    <w:abstractNumId w:val="43"/>
  </w:num>
  <w:num w:numId="19" w16cid:durableId="1890923161">
    <w:abstractNumId w:val="4"/>
  </w:num>
  <w:num w:numId="20" w16cid:durableId="982081536">
    <w:abstractNumId w:val="26"/>
  </w:num>
  <w:num w:numId="21" w16cid:durableId="15352780">
    <w:abstractNumId w:val="32"/>
  </w:num>
  <w:num w:numId="22" w16cid:durableId="1927108874">
    <w:abstractNumId w:val="38"/>
  </w:num>
  <w:num w:numId="23" w16cid:durableId="2043087170">
    <w:abstractNumId w:val="1"/>
  </w:num>
  <w:num w:numId="24" w16cid:durableId="404913745">
    <w:abstractNumId w:val="5"/>
  </w:num>
  <w:num w:numId="25" w16cid:durableId="746339832">
    <w:abstractNumId w:val="21"/>
  </w:num>
  <w:num w:numId="26" w16cid:durableId="955216963">
    <w:abstractNumId w:val="37"/>
  </w:num>
  <w:num w:numId="27" w16cid:durableId="96413981">
    <w:abstractNumId w:val="22"/>
  </w:num>
  <w:num w:numId="28" w16cid:durableId="1272588788">
    <w:abstractNumId w:val="3"/>
  </w:num>
  <w:num w:numId="29" w16cid:durableId="1110466808">
    <w:abstractNumId w:val="6"/>
  </w:num>
  <w:num w:numId="30" w16cid:durableId="2001152541">
    <w:abstractNumId w:val="7"/>
  </w:num>
  <w:num w:numId="31" w16cid:durableId="1890606432">
    <w:abstractNumId w:val="8"/>
  </w:num>
  <w:num w:numId="32" w16cid:durableId="1826118315">
    <w:abstractNumId w:val="12"/>
  </w:num>
  <w:num w:numId="33" w16cid:durableId="1690453494">
    <w:abstractNumId w:val="14"/>
  </w:num>
  <w:num w:numId="34" w16cid:durableId="1846629476">
    <w:abstractNumId w:val="24"/>
  </w:num>
  <w:num w:numId="35" w16cid:durableId="2071079467">
    <w:abstractNumId w:val="2"/>
  </w:num>
  <w:num w:numId="36" w16cid:durableId="1207108092">
    <w:abstractNumId w:val="36"/>
  </w:num>
  <w:num w:numId="37" w16cid:durableId="1721053489">
    <w:abstractNumId w:val="23"/>
  </w:num>
  <w:num w:numId="38" w16cid:durableId="1585603928">
    <w:abstractNumId w:val="27"/>
  </w:num>
  <w:num w:numId="39" w16cid:durableId="1537810051">
    <w:abstractNumId w:val="15"/>
  </w:num>
  <w:num w:numId="40" w16cid:durableId="264509446">
    <w:abstractNumId w:val="40"/>
  </w:num>
  <w:num w:numId="41" w16cid:durableId="1390424610">
    <w:abstractNumId w:val="17"/>
  </w:num>
  <w:num w:numId="42" w16cid:durableId="730230383">
    <w:abstractNumId w:val="16"/>
  </w:num>
  <w:num w:numId="43" w16cid:durableId="288897859">
    <w:abstractNumId w:val="11"/>
  </w:num>
  <w:num w:numId="44" w16cid:durableId="1253661148">
    <w:abstractNumId w:val="9"/>
  </w:num>
  <w:num w:numId="45" w16cid:durableId="987513900">
    <w:abstractNumId w:val="34"/>
  </w:num>
  <w:num w:numId="46" w16cid:durableId="255788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2F"/>
    <w:rsid w:val="00004B97"/>
    <w:rsid w:val="0001783C"/>
    <w:rsid w:val="0002385D"/>
    <w:rsid w:val="00042BEE"/>
    <w:rsid w:val="000439F5"/>
    <w:rsid w:val="0005583C"/>
    <w:rsid w:val="00066297"/>
    <w:rsid w:val="0006726A"/>
    <w:rsid w:val="00072ECA"/>
    <w:rsid w:val="000858C5"/>
    <w:rsid w:val="0009011F"/>
    <w:rsid w:val="000A3CE3"/>
    <w:rsid w:val="000B20FB"/>
    <w:rsid w:val="000B5C40"/>
    <w:rsid w:val="000C48C8"/>
    <w:rsid w:val="000C6FD8"/>
    <w:rsid w:val="000D1AD4"/>
    <w:rsid w:val="000D3CE4"/>
    <w:rsid w:val="000E2049"/>
    <w:rsid w:val="000E4D15"/>
    <w:rsid w:val="000E6736"/>
    <w:rsid w:val="000F4600"/>
    <w:rsid w:val="00102F9A"/>
    <w:rsid w:val="001052F9"/>
    <w:rsid w:val="001140A9"/>
    <w:rsid w:val="001218DA"/>
    <w:rsid w:val="00136EF1"/>
    <w:rsid w:val="0013716A"/>
    <w:rsid w:val="00137E01"/>
    <w:rsid w:val="00146B27"/>
    <w:rsid w:val="001475E5"/>
    <w:rsid w:val="00177B71"/>
    <w:rsid w:val="00184B7E"/>
    <w:rsid w:val="00185399"/>
    <w:rsid w:val="00187E71"/>
    <w:rsid w:val="00190DED"/>
    <w:rsid w:val="001A65F0"/>
    <w:rsid w:val="001C638B"/>
    <w:rsid w:val="001E0BF7"/>
    <w:rsid w:val="001E7212"/>
    <w:rsid w:val="00226FA4"/>
    <w:rsid w:val="00231D4D"/>
    <w:rsid w:val="0023329D"/>
    <w:rsid w:val="002378E1"/>
    <w:rsid w:val="0024453E"/>
    <w:rsid w:val="002465E3"/>
    <w:rsid w:val="00246C5A"/>
    <w:rsid w:val="0025185E"/>
    <w:rsid w:val="00255974"/>
    <w:rsid w:val="00262EA9"/>
    <w:rsid w:val="00291A14"/>
    <w:rsid w:val="002A30EF"/>
    <w:rsid w:val="002B0973"/>
    <w:rsid w:val="002B5B50"/>
    <w:rsid w:val="002C4672"/>
    <w:rsid w:val="002F41F7"/>
    <w:rsid w:val="0030760C"/>
    <w:rsid w:val="00325EC2"/>
    <w:rsid w:val="00337177"/>
    <w:rsid w:val="00345938"/>
    <w:rsid w:val="00346C4F"/>
    <w:rsid w:val="00347333"/>
    <w:rsid w:val="00352B58"/>
    <w:rsid w:val="00352D43"/>
    <w:rsid w:val="00363D86"/>
    <w:rsid w:val="00364C6E"/>
    <w:rsid w:val="0037070C"/>
    <w:rsid w:val="00376E91"/>
    <w:rsid w:val="003863E4"/>
    <w:rsid w:val="00395091"/>
    <w:rsid w:val="003A5B97"/>
    <w:rsid w:val="003A76C9"/>
    <w:rsid w:val="003B42F1"/>
    <w:rsid w:val="003B4354"/>
    <w:rsid w:val="003C6A8E"/>
    <w:rsid w:val="003D231D"/>
    <w:rsid w:val="0040527F"/>
    <w:rsid w:val="00421986"/>
    <w:rsid w:val="00424913"/>
    <w:rsid w:val="004501A4"/>
    <w:rsid w:val="00450AF7"/>
    <w:rsid w:val="0045262F"/>
    <w:rsid w:val="00455E62"/>
    <w:rsid w:val="00465B4B"/>
    <w:rsid w:val="00465F92"/>
    <w:rsid w:val="0048192C"/>
    <w:rsid w:val="004A0D0F"/>
    <w:rsid w:val="004B1BF6"/>
    <w:rsid w:val="004B2035"/>
    <w:rsid w:val="004C1AE5"/>
    <w:rsid w:val="004C6A8F"/>
    <w:rsid w:val="004D2E5D"/>
    <w:rsid w:val="004E30C8"/>
    <w:rsid w:val="004E34C5"/>
    <w:rsid w:val="004F6766"/>
    <w:rsid w:val="005033D4"/>
    <w:rsid w:val="00507F79"/>
    <w:rsid w:val="00525D76"/>
    <w:rsid w:val="00544191"/>
    <w:rsid w:val="00544561"/>
    <w:rsid w:val="00544A9A"/>
    <w:rsid w:val="0055465A"/>
    <w:rsid w:val="00562FAC"/>
    <w:rsid w:val="00564A00"/>
    <w:rsid w:val="005706E8"/>
    <w:rsid w:val="005727FC"/>
    <w:rsid w:val="00575729"/>
    <w:rsid w:val="0058258F"/>
    <w:rsid w:val="00595FBF"/>
    <w:rsid w:val="005C1552"/>
    <w:rsid w:val="005D752F"/>
    <w:rsid w:val="005F08FA"/>
    <w:rsid w:val="00600B5C"/>
    <w:rsid w:val="006030B5"/>
    <w:rsid w:val="00634F6A"/>
    <w:rsid w:val="00635EEB"/>
    <w:rsid w:val="0063751B"/>
    <w:rsid w:val="00637B18"/>
    <w:rsid w:val="006525CD"/>
    <w:rsid w:val="00665BC0"/>
    <w:rsid w:val="00695FA7"/>
    <w:rsid w:val="006A4054"/>
    <w:rsid w:val="006A7735"/>
    <w:rsid w:val="006B32B8"/>
    <w:rsid w:val="006C475E"/>
    <w:rsid w:val="006D035F"/>
    <w:rsid w:val="006E224B"/>
    <w:rsid w:val="006E556A"/>
    <w:rsid w:val="006E63B3"/>
    <w:rsid w:val="006F4288"/>
    <w:rsid w:val="006F5268"/>
    <w:rsid w:val="00703B41"/>
    <w:rsid w:val="007043FD"/>
    <w:rsid w:val="00707A8A"/>
    <w:rsid w:val="007110B6"/>
    <w:rsid w:val="0071697C"/>
    <w:rsid w:val="00720BC2"/>
    <w:rsid w:val="007363E1"/>
    <w:rsid w:val="00742ECB"/>
    <w:rsid w:val="00742F57"/>
    <w:rsid w:val="007560A5"/>
    <w:rsid w:val="00760A2D"/>
    <w:rsid w:val="0077590A"/>
    <w:rsid w:val="00786F19"/>
    <w:rsid w:val="007A60B4"/>
    <w:rsid w:val="007B3E8F"/>
    <w:rsid w:val="007D2C9A"/>
    <w:rsid w:val="007D3CC1"/>
    <w:rsid w:val="007D4D94"/>
    <w:rsid w:val="007D5728"/>
    <w:rsid w:val="007D58DC"/>
    <w:rsid w:val="007E03A3"/>
    <w:rsid w:val="007E240F"/>
    <w:rsid w:val="007E33CE"/>
    <w:rsid w:val="007F0793"/>
    <w:rsid w:val="007F097F"/>
    <w:rsid w:val="007F3213"/>
    <w:rsid w:val="007F7B6D"/>
    <w:rsid w:val="00805812"/>
    <w:rsid w:val="00811C6B"/>
    <w:rsid w:val="00825260"/>
    <w:rsid w:val="00837EFD"/>
    <w:rsid w:val="00855DD1"/>
    <w:rsid w:val="00876C39"/>
    <w:rsid w:val="00876D5E"/>
    <w:rsid w:val="00880373"/>
    <w:rsid w:val="008837B0"/>
    <w:rsid w:val="00897512"/>
    <w:rsid w:val="008A3D21"/>
    <w:rsid w:val="008A43A5"/>
    <w:rsid w:val="008B343F"/>
    <w:rsid w:val="008B7B1C"/>
    <w:rsid w:val="008C6118"/>
    <w:rsid w:val="008D7EE2"/>
    <w:rsid w:val="008F37E5"/>
    <w:rsid w:val="008F48FB"/>
    <w:rsid w:val="00902723"/>
    <w:rsid w:val="009119C6"/>
    <w:rsid w:val="00913152"/>
    <w:rsid w:val="009146DF"/>
    <w:rsid w:val="009208A8"/>
    <w:rsid w:val="00921328"/>
    <w:rsid w:val="00922AF1"/>
    <w:rsid w:val="00925BF2"/>
    <w:rsid w:val="00933422"/>
    <w:rsid w:val="009376BA"/>
    <w:rsid w:val="0094030F"/>
    <w:rsid w:val="00945781"/>
    <w:rsid w:val="00945BF4"/>
    <w:rsid w:val="009474B5"/>
    <w:rsid w:val="00955588"/>
    <w:rsid w:val="00955676"/>
    <w:rsid w:val="00962E2F"/>
    <w:rsid w:val="00970A41"/>
    <w:rsid w:val="00970BAB"/>
    <w:rsid w:val="00985094"/>
    <w:rsid w:val="00985974"/>
    <w:rsid w:val="009C13BE"/>
    <w:rsid w:val="009D350A"/>
    <w:rsid w:val="009D4509"/>
    <w:rsid w:val="009E20A3"/>
    <w:rsid w:val="009F4D12"/>
    <w:rsid w:val="00A00A4C"/>
    <w:rsid w:val="00A058B1"/>
    <w:rsid w:val="00A062E4"/>
    <w:rsid w:val="00A13367"/>
    <w:rsid w:val="00A135F2"/>
    <w:rsid w:val="00A144C6"/>
    <w:rsid w:val="00A15630"/>
    <w:rsid w:val="00A20F5E"/>
    <w:rsid w:val="00A21F2E"/>
    <w:rsid w:val="00A31866"/>
    <w:rsid w:val="00A32F37"/>
    <w:rsid w:val="00A33539"/>
    <w:rsid w:val="00A3743D"/>
    <w:rsid w:val="00A563A9"/>
    <w:rsid w:val="00A750AC"/>
    <w:rsid w:val="00A758CF"/>
    <w:rsid w:val="00A838AA"/>
    <w:rsid w:val="00A902BE"/>
    <w:rsid w:val="00A97ED0"/>
    <w:rsid w:val="00AA0D1E"/>
    <w:rsid w:val="00AD695A"/>
    <w:rsid w:val="00AE0333"/>
    <w:rsid w:val="00AE5622"/>
    <w:rsid w:val="00AE77E9"/>
    <w:rsid w:val="00AE7E03"/>
    <w:rsid w:val="00AF58DA"/>
    <w:rsid w:val="00AF7F76"/>
    <w:rsid w:val="00B1660D"/>
    <w:rsid w:val="00B2057F"/>
    <w:rsid w:val="00B3163C"/>
    <w:rsid w:val="00B345F7"/>
    <w:rsid w:val="00B514BA"/>
    <w:rsid w:val="00B5393F"/>
    <w:rsid w:val="00B55B15"/>
    <w:rsid w:val="00B6471F"/>
    <w:rsid w:val="00B65DE5"/>
    <w:rsid w:val="00B76AC7"/>
    <w:rsid w:val="00B90F7F"/>
    <w:rsid w:val="00BA7BF3"/>
    <w:rsid w:val="00BB6977"/>
    <w:rsid w:val="00BC58EF"/>
    <w:rsid w:val="00BD7002"/>
    <w:rsid w:val="00BE1047"/>
    <w:rsid w:val="00BE39A7"/>
    <w:rsid w:val="00BE3BD0"/>
    <w:rsid w:val="00C11121"/>
    <w:rsid w:val="00C121FE"/>
    <w:rsid w:val="00C62C3F"/>
    <w:rsid w:val="00C6354D"/>
    <w:rsid w:val="00C73C2A"/>
    <w:rsid w:val="00C75199"/>
    <w:rsid w:val="00C81450"/>
    <w:rsid w:val="00C8206B"/>
    <w:rsid w:val="00C839A9"/>
    <w:rsid w:val="00C842D8"/>
    <w:rsid w:val="00C93B81"/>
    <w:rsid w:val="00C93EA3"/>
    <w:rsid w:val="00CA18D5"/>
    <w:rsid w:val="00CA5EF3"/>
    <w:rsid w:val="00CB11B9"/>
    <w:rsid w:val="00CD34F7"/>
    <w:rsid w:val="00CD4846"/>
    <w:rsid w:val="00CD4F66"/>
    <w:rsid w:val="00CE144F"/>
    <w:rsid w:val="00CF1632"/>
    <w:rsid w:val="00CF17D6"/>
    <w:rsid w:val="00CF68B4"/>
    <w:rsid w:val="00D00FE9"/>
    <w:rsid w:val="00D06826"/>
    <w:rsid w:val="00D12D57"/>
    <w:rsid w:val="00D151E9"/>
    <w:rsid w:val="00D2235D"/>
    <w:rsid w:val="00D31AB3"/>
    <w:rsid w:val="00D33B2A"/>
    <w:rsid w:val="00D343C9"/>
    <w:rsid w:val="00D44D91"/>
    <w:rsid w:val="00D52D37"/>
    <w:rsid w:val="00D53132"/>
    <w:rsid w:val="00D563B2"/>
    <w:rsid w:val="00D71022"/>
    <w:rsid w:val="00D71336"/>
    <w:rsid w:val="00D77B38"/>
    <w:rsid w:val="00D845B3"/>
    <w:rsid w:val="00D9649F"/>
    <w:rsid w:val="00DA17B3"/>
    <w:rsid w:val="00DA1EB6"/>
    <w:rsid w:val="00DA449C"/>
    <w:rsid w:val="00DA56E9"/>
    <w:rsid w:val="00DB2F44"/>
    <w:rsid w:val="00DC10AD"/>
    <w:rsid w:val="00DC2872"/>
    <w:rsid w:val="00DD09E8"/>
    <w:rsid w:val="00DD2ABC"/>
    <w:rsid w:val="00DD70ED"/>
    <w:rsid w:val="00DE03FC"/>
    <w:rsid w:val="00DE3C47"/>
    <w:rsid w:val="00E03BAB"/>
    <w:rsid w:val="00E31171"/>
    <w:rsid w:val="00E371B5"/>
    <w:rsid w:val="00E402BB"/>
    <w:rsid w:val="00E47DD4"/>
    <w:rsid w:val="00E47E15"/>
    <w:rsid w:val="00E57745"/>
    <w:rsid w:val="00E70653"/>
    <w:rsid w:val="00E761EC"/>
    <w:rsid w:val="00E81AEB"/>
    <w:rsid w:val="00E86BA7"/>
    <w:rsid w:val="00E9215E"/>
    <w:rsid w:val="00EA5589"/>
    <w:rsid w:val="00EA5873"/>
    <w:rsid w:val="00EC5188"/>
    <w:rsid w:val="00EC7A67"/>
    <w:rsid w:val="00ED704A"/>
    <w:rsid w:val="00EF538E"/>
    <w:rsid w:val="00F015BA"/>
    <w:rsid w:val="00F152A8"/>
    <w:rsid w:val="00F1739B"/>
    <w:rsid w:val="00F368B7"/>
    <w:rsid w:val="00F56520"/>
    <w:rsid w:val="00F6565A"/>
    <w:rsid w:val="00F71D93"/>
    <w:rsid w:val="00F750E8"/>
    <w:rsid w:val="00F8308D"/>
    <w:rsid w:val="00F918E3"/>
    <w:rsid w:val="00FA424F"/>
    <w:rsid w:val="00FB585A"/>
    <w:rsid w:val="00FC5595"/>
    <w:rsid w:val="00FC690A"/>
    <w:rsid w:val="00FD1D21"/>
    <w:rsid w:val="00FE4C39"/>
    <w:rsid w:val="00FF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62D2C"/>
  <w15:docId w15:val="{792785EA-C506-43D7-9E6A-C92E7B65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3A5B97"/>
    <w:pPr>
      <w:keepNext/>
      <w:keepLines/>
      <w:spacing w:before="200" w:after="0" w:line="240" w:lineRule="auto"/>
      <w:outlineLvl w:val="6"/>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8B7"/>
  </w:style>
  <w:style w:type="paragraph" w:styleId="Footer">
    <w:name w:val="footer"/>
    <w:basedOn w:val="Normal"/>
    <w:link w:val="FooterChar"/>
    <w:uiPriority w:val="99"/>
    <w:unhideWhenUsed/>
    <w:rsid w:val="00F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8B7"/>
  </w:style>
  <w:style w:type="character" w:styleId="Hyperlink">
    <w:name w:val="Hyperlink"/>
    <w:basedOn w:val="DefaultParagraphFont"/>
    <w:uiPriority w:val="99"/>
    <w:unhideWhenUsed/>
    <w:rsid w:val="007043FD"/>
    <w:rPr>
      <w:color w:val="0563C1" w:themeColor="hyperlink"/>
      <w:u w:val="single"/>
    </w:rPr>
  </w:style>
  <w:style w:type="character" w:customStyle="1" w:styleId="UnresolvedMention1">
    <w:name w:val="Unresolved Mention1"/>
    <w:basedOn w:val="DefaultParagraphFont"/>
    <w:uiPriority w:val="99"/>
    <w:semiHidden/>
    <w:unhideWhenUsed/>
    <w:rsid w:val="007043FD"/>
    <w:rPr>
      <w:color w:val="808080"/>
      <w:shd w:val="clear" w:color="auto" w:fill="E6E6E6"/>
    </w:rPr>
  </w:style>
  <w:style w:type="paragraph" w:styleId="NoSpacing">
    <w:name w:val="No Spacing"/>
    <w:link w:val="NoSpacingChar"/>
    <w:uiPriority w:val="1"/>
    <w:qFormat/>
    <w:rsid w:val="007043FD"/>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1"/>
    <w:rsid w:val="007043FD"/>
    <w:rPr>
      <w:rFonts w:ascii="Microsoft Sans Serif" w:hAnsi="Microsoft Sans Serif"/>
      <w:sz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unhideWhenUsed/>
    <w:qFormat/>
    <w:rsid w:val="00600B5C"/>
    <w:pPr>
      <w:spacing w:after="200" w:line="276" w:lineRule="auto"/>
      <w:ind w:left="720"/>
    </w:pPr>
  </w:style>
  <w:style w:type="character" w:styleId="FollowedHyperlink">
    <w:name w:val="FollowedHyperlink"/>
    <w:basedOn w:val="DefaultParagraphFont"/>
    <w:uiPriority w:val="99"/>
    <w:semiHidden/>
    <w:unhideWhenUsed/>
    <w:rsid w:val="0009011F"/>
    <w:rPr>
      <w:color w:val="954F72" w:themeColor="followedHyperlink"/>
      <w:u w:val="single"/>
    </w:rPr>
  </w:style>
  <w:style w:type="paragraph" w:styleId="BalloonText">
    <w:name w:val="Balloon Text"/>
    <w:basedOn w:val="Normal"/>
    <w:link w:val="BalloonTextChar"/>
    <w:uiPriority w:val="99"/>
    <w:semiHidden/>
    <w:unhideWhenUsed/>
    <w:rsid w:val="009C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BE"/>
    <w:rPr>
      <w:rFonts w:ascii="Segoe UI" w:hAnsi="Segoe UI" w:cs="Segoe UI"/>
      <w:sz w:val="18"/>
      <w:szCs w:val="18"/>
    </w:rPr>
  </w:style>
  <w:style w:type="character" w:styleId="CommentReference">
    <w:name w:val="annotation reference"/>
    <w:basedOn w:val="DefaultParagraphFont"/>
    <w:uiPriority w:val="99"/>
    <w:semiHidden/>
    <w:unhideWhenUsed/>
    <w:rsid w:val="009C13BE"/>
    <w:rPr>
      <w:sz w:val="16"/>
      <w:szCs w:val="16"/>
    </w:rPr>
  </w:style>
  <w:style w:type="paragraph" w:styleId="CommentText">
    <w:name w:val="annotation text"/>
    <w:basedOn w:val="Normal"/>
    <w:link w:val="CommentTextChar"/>
    <w:uiPriority w:val="99"/>
    <w:semiHidden/>
    <w:unhideWhenUsed/>
    <w:rsid w:val="009C13BE"/>
    <w:pPr>
      <w:spacing w:line="240" w:lineRule="auto"/>
    </w:pPr>
    <w:rPr>
      <w:sz w:val="20"/>
      <w:szCs w:val="20"/>
    </w:rPr>
  </w:style>
  <w:style w:type="character" w:customStyle="1" w:styleId="CommentTextChar">
    <w:name w:val="Comment Text Char"/>
    <w:basedOn w:val="DefaultParagraphFont"/>
    <w:link w:val="CommentText"/>
    <w:uiPriority w:val="99"/>
    <w:semiHidden/>
    <w:rsid w:val="009C13BE"/>
    <w:rPr>
      <w:sz w:val="20"/>
      <w:szCs w:val="20"/>
    </w:rPr>
  </w:style>
  <w:style w:type="paragraph" w:styleId="CommentSubject">
    <w:name w:val="annotation subject"/>
    <w:basedOn w:val="CommentText"/>
    <w:next w:val="CommentText"/>
    <w:link w:val="CommentSubjectChar"/>
    <w:uiPriority w:val="99"/>
    <w:semiHidden/>
    <w:unhideWhenUsed/>
    <w:rsid w:val="009C13BE"/>
    <w:rPr>
      <w:b/>
      <w:bCs/>
    </w:rPr>
  </w:style>
  <w:style w:type="character" w:customStyle="1" w:styleId="CommentSubjectChar">
    <w:name w:val="Comment Subject Char"/>
    <w:basedOn w:val="CommentTextChar"/>
    <w:link w:val="CommentSubject"/>
    <w:uiPriority w:val="99"/>
    <w:semiHidden/>
    <w:rsid w:val="009C13BE"/>
    <w:rPr>
      <w:b/>
      <w:bCs/>
      <w:sz w:val="20"/>
      <w:szCs w:val="20"/>
    </w:rPr>
  </w:style>
  <w:style w:type="paragraph" w:customStyle="1" w:styleId="Normal1">
    <w:name w:val="Normal1"/>
    <w:rsid w:val="007E240F"/>
    <w:pPr>
      <w:spacing w:line="256" w:lineRule="auto"/>
    </w:pPr>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DA17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A17B3"/>
    <w:pPr>
      <w:outlineLvl w:val="9"/>
    </w:pPr>
    <w:rPr>
      <w:lang w:val="en-US"/>
    </w:rPr>
  </w:style>
  <w:style w:type="character" w:customStyle="1" w:styleId="Heading7Char">
    <w:name w:val="Heading 7 Char"/>
    <w:basedOn w:val="DefaultParagraphFont"/>
    <w:link w:val="Heading7"/>
    <w:uiPriority w:val="9"/>
    <w:semiHidden/>
    <w:rsid w:val="003A5B97"/>
    <w:rPr>
      <w:rFonts w:asciiTheme="majorHAnsi" w:eastAsiaTheme="majorEastAsia" w:hAnsiTheme="majorHAnsi" w:cstheme="majorBidi"/>
      <w:i/>
      <w:iCs/>
      <w:color w:val="404040" w:themeColor="text1" w:themeTint="BF"/>
      <w:lang w:eastAsia="en-GB"/>
    </w:rPr>
  </w:style>
  <w:style w:type="paragraph" w:styleId="FootnoteText">
    <w:name w:val="footnote text"/>
    <w:basedOn w:val="Normal"/>
    <w:link w:val="FootnoteTextChar"/>
    <w:uiPriority w:val="99"/>
    <w:semiHidden/>
    <w:unhideWhenUsed/>
    <w:rsid w:val="00D0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FE9"/>
    <w:rPr>
      <w:sz w:val="20"/>
      <w:szCs w:val="20"/>
    </w:rPr>
  </w:style>
  <w:style w:type="character" w:styleId="FootnoteReference">
    <w:name w:val="footnote reference"/>
    <w:basedOn w:val="DefaultParagraphFont"/>
    <w:uiPriority w:val="99"/>
    <w:semiHidden/>
    <w:unhideWhenUsed/>
    <w:rsid w:val="00D00FE9"/>
    <w:rPr>
      <w:vertAlign w:val="superscript"/>
    </w:rPr>
  </w:style>
  <w:style w:type="paragraph" w:customStyle="1" w:styleId="Default">
    <w:name w:val="Default"/>
    <w:rsid w:val="00042BE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0527F"/>
    <w:rPr>
      <w:color w:val="808080"/>
      <w:shd w:val="clear" w:color="auto" w:fill="E6E6E6"/>
    </w:rPr>
  </w:style>
  <w:style w:type="paragraph" w:styleId="NormalWeb">
    <w:name w:val="Normal (Web)"/>
    <w:basedOn w:val="Normal"/>
    <w:uiPriority w:val="99"/>
    <w:semiHidden/>
    <w:unhideWhenUsed/>
    <w:rsid w:val="000D1AD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E144F"/>
    <w:rPr>
      <w:b/>
      <w:bCs/>
    </w:rPr>
  </w:style>
  <w:style w:type="paragraph" w:styleId="TOC1">
    <w:name w:val="toc 1"/>
    <w:basedOn w:val="Normal"/>
    <w:next w:val="Normal"/>
    <w:autoRedefine/>
    <w:uiPriority w:val="39"/>
    <w:unhideWhenUsed/>
    <w:rsid w:val="008A43A5"/>
    <w:pPr>
      <w:spacing w:after="10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44D91"/>
  </w:style>
  <w:style w:type="table" w:styleId="TableGrid">
    <w:name w:val="Table Grid"/>
    <w:basedOn w:val="TableNormal"/>
    <w:uiPriority w:val="39"/>
    <w:rsid w:val="0038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8030">
      <w:bodyDiv w:val="1"/>
      <w:marLeft w:val="0"/>
      <w:marRight w:val="0"/>
      <w:marTop w:val="0"/>
      <w:marBottom w:val="0"/>
      <w:divBdr>
        <w:top w:val="none" w:sz="0" w:space="0" w:color="auto"/>
        <w:left w:val="none" w:sz="0" w:space="0" w:color="auto"/>
        <w:bottom w:val="none" w:sz="0" w:space="0" w:color="auto"/>
        <w:right w:val="none" w:sz="0" w:space="0" w:color="auto"/>
      </w:divBdr>
    </w:div>
    <w:div w:id="711732429">
      <w:bodyDiv w:val="1"/>
      <w:marLeft w:val="0"/>
      <w:marRight w:val="0"/>
      <w:marTop w:val="0"/>
      <w:marBottom w:val="0"/>
      <w:divBdr>
        <w:top w:val="none" w:sz="0" w:space="0" w:color="auto"/>
        <w:left w:val="none" w:sz="0" w:space="0" w:color="auto"/>
        <w:bottom w:val="none" w:sz="0" w:space="0" w:color="auto"/>
        <w:right w:val="none" w:sz="0" w:space="0" w:color="auto"/>
      </w:divBdr>
    </w:div>
    <w:div w:id="766926849">
      <w:bodyDiv w:val="1"/>
      <w:marLeft w:val="0"/>
      <w:marRight w:val="0"/>
      <w:marTop w:val="0"/>
      <w:marBottom w:val="0"/>
      <w:divBdr>
        <w:top w:val="none" w:sz="0" w:space="0" w:color="auto"/>
        <w:left w:val="none" w:sz="0" w:space="0" w:color="auto"/>
        <w:bottom w:val="none" w:sz="0" w:space="0" w:color="auto"/>
        <w:right w:val="none" w:sz="0" w:space="0" w:color="auto"/>
      </w:divBdr>
    </w:div>
    <w:div w:id="855658562">
      <w:bodyDiv w:val="1"/>
      <w:marLeft w:val="0"/>
      <w:marRight w:val="0"/>
      <w:marTop w:val="0"/>
      <w:marBottom w:val="0"/>
      <w:divBdr>
        <w:top w:val="none" w:sz="0" w:space="0" w:color="auto"/>
        <w:left w:val="none" w:sz="0" w:space="0" w:color="auto"/>
        <w:bottom w:val="none" w:sz="0" w:space="0" w:color="auto"/>
        <w:right w:val="none" w:sz="0" w:space="0" w:color="auto"/>
      </w:divBdr>
    </w:div>
    <w:div w:id="899554120">
      <w:bodyDiv w:val="1"/>
      <w:marLeft w:val="0"/>
      <w:marRight w:val="0"/>
      <w:marTop w:val="0"/>
      <w:marBottom w:val="0"/>
      <w:divBdr>
        <w:top w:val="none" w:sz="0" w:space="0" w:color="auto"/>
        <w:left w:val="none" w:sz="0" w:space="0" w:color="auto"/>
        <w:bottom w:val="none" w:sz="0" w:space="0" w:color="auto"/>
        <w:right w:val="none" w:sz="0" w:space="0" w:color="auto"/>
      </w:divBdr>
    </w:div>
    <w:div w:id="1068461989">
      <w:bodyDiv w:val="1"/>
      <w:marLeft w:val="0"/>
      <w:marRight w:val="0"/>
      <w:marTop w:val="0"/>
      <w:marBottom w:val="0"/>
      <w:divBdr>
        <w:top w:val="none" w:sz="0" w:space="0" w:color="auto"/>
        <w:left w:val="none" w:sz="0" w:space="0" w:color="auto"/>
        <w:bottom w:val="none" w:sz="0" w:space="0" w:color="auto"/>
        <w:right w:val="none" w:sz="0" w:space="0" w:color="auto"/>
      </w:divBdr>
    </w:div>
    <w:div w:id="1394695074">
      <w:bodyDiv w:val="1"/>
      <w:marLeft w:val="0"/>
      <w:marRight w:val="0"/>
      <w:marTop w:val="0"/>
      <w:marBottom w:val="0"/>
      <w:divBdr>
        <w:top w:val="none" w:sz="0" w:space="0" w:color="auto"/>
        <w:left w:val="none" w:sz="0" w:space="0" w:color="auto"/>
        <w:bottom w:val="none" w:sz="0" w:space="0" w:color="auto"/>
        <w:right w:val="none" w:sz="0" w:space="0" w:color="auto"/>
      </w:divBdr>
    </w:div>
    <w:div w:id="19833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706D.3571BEA0" TargetMode="External"/><Relationship Id="rId18" Type="http://schemas.openxmlformats.org/officeDocument/2006/relationships/hyperlink" Target="https://www.youtube.com/watch?v=N3J-TbbeDjc" TargetMode="External"/><Relationship Id="rId26" Type="http://schemas.openxmlformats.org/officeDocument/2006/relationships/hyperlink" Target="http://www.nptcvs.wales/" TargetMode="External"/><Relationship Id="rId39" Type="http://schemas.openxmlformats.org/officeDocument/2006/relationships/theme" Target="theme/theme1.xml"/><Relationship Id="rId21" Type="http://schemas.openxmlformats.org/officeDocument/2006/relationships/hyperlink" Target="mailto:grants@cvsc.org.uk" TargetMode="External"/><Relationship Id="rId34" Type="http://schemas.openxmlformats.org/officeDocument/2006/relationships/hyperlink" Target="mailto:admin@c3sc.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hirdsectorsupport.wales/" TargetMode="External"/><Relationship Id="rId25" Type="http://schemas.openxmlformats.org/officeDocument/2006/relationships/hyperlink" Target="mailto:grants@nptcvs.org.uk" TargetMode="External"/><Relationship Id="rId33" Type="http://schemas.openxmlformats.org/officeDocument/2006/relationships/hyperlink" Target="http://tvawales.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cva.cymru/funding/comic-relief-community-fund-in-wales/" TargetMode="External"/><Relationship Id="rId29" Type="http://schemas.openxmlformats.org/officeDocument/2006/relationships/hyperlink" Target="mailto:grants@pav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vs.org.uk/" TargetMode="External"/><Relationship Id="rId32" Type="http://schemas.openxmlformats.org/officeDocument/2006/relationships/hyperlink" Target="mailto:funding@tvawales.org.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micreliefgrants@wcva.cymru" TargetMode="External"/><Relationship Id="rId23" Type="http://schemas.openxmlformats.org/officeDocument/2006/relationships/hyperlink" Target="mailto:admin@cavs.org.uk" TargetMode="External"/><Relationship Id="rId28" Type="http://schemas.openxmlformats.org/officeDocument/2006/relationships/hyperlink" Target="http://www.vamt.net/" TargetMode="External"/><Relationship Id="rId36" Type="http://schemas.openxmlformats.org/officeDocument/2006/relationships/hyperlink" Target="https://thirdsectorsupport.wales/" TargetMode="External"/><Relationship Id="rId10" Type="http://schemas.openxmlformats.org/officeDocument/2006/relationships/endnotes" Target="endnotes.xml"/><Relationship Id="rId19" Type="http://schemas.openxmlformats.org/officeDocument/2006/relationships/hyperlink" Target="mailto:comicreliefgrants@wcva.cymru" TargetMode="External"/><Relationship Id="rId31" Type="http://schemas.openxmlformats.org/officeDocument/2006/relationships/hyperlink" Target="https://www.gav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cvsc.org.uk/en/" TargetMode="External"/><Relationship Id="rId27" Type="http://schemas.openxmlformats.org/officeDocument/2006/relationships/hyperlink" Target="mailto:grants@vamt.net" TargetMode="External"/><Relationship Id="rId30" Type="http://schemas.openxmlformats.org/officeDocument/2006/relationships/hyperlink" Target="http://www.pavo.org.uk/home.html" TargetMode="External"/><Relationship Id="rId35" Type="http://schemas.openxmlformats.org/officeDocument/2006/relationships/hyperlink" Target="https://www.c3sc.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6" ma:contentTypeDescription="Create a new document." ma:contentTypeScope="" ma:versionID="9089150dbf6ba593da7c64de11816ad9">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fd49b48aa61c6c5cf605d1fb9d6c5937"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5d226-09fb-425a-a48a-d90ebfd41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1c78ad-fb86-4ed4-a4b7-2cf3e6e049bf}" ma:internalName="TaxCatchAll" ma:showField="CatchAllData" ma:web="11eb90ec-89bc-446a-9862-03b4e6db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04459-09ef-43f0-93b8-8f37d941f162">
      <Terms xmlns="http://schemas.microsoft.com/office/infopath/2007/PartnerControls"/>
    </lcf76f155ced4ddcb4097134ff3c332f>
    <TaxCatchAll xmlns="11eb90ec-89bc-446a-9862-03b4e6db6a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73D4-383A-4164-A405-BF400286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01709-ABFD-40E6-BFFF-97E5B16CAB46}">
  <ds:schemaRefs>
    <ds:schemaRef ds:uri="http://schemas.microsoft.com/sharepoint/v3/contenttype/forms"/>
  </ds:schemaRefs>
</ds:datastoreItem>
</file>

<file path=customXml/itemProps3.xml><?xml version="1.0" encoding="utf-8"?>
<ds:datastoreItem xmlns:ds="http://schemas.openxmlformats.org/officeDocument/2006/customXml" ds:itemID="{E70952D3-F589-4679-BBE6-3D774D28BC97}">
  <ds:schemaRefs>
    <ds:schemaRef ds:uri="http://schemas.microsoft.com/office/2006/metadata/properties"/>
    <ds:schemaRef ds:uri="http://schemas.microsoft.com/office/infopath/2007/PartnerControls"/>
    <ds:schemaRef ds:uri="7db04459-09ef-43f0-93b8-8f37d941f162"/>
    <ds:schemaRef ds:uri="11eb90ec-89bc-446a-9862-03b4e6db6aa3"/>
  </ds:schemaRefs>
</ds:datastoreItem>
</file>

<file path=customXml/itemProps4.xml><?xml version="1.0" encoding="utf-8"?>
<ds:datastoreItem xmlns:ds="http://schemas.openxmlformats.org/officeDocument/2006/customXml" ds:itemID="{95C645AF-FA72-4499-8036-9342BD3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15427</CharactersWithSpaces>
  <SharedDoc>false</SharedDoc>
  <HLinks>
    <vt:vector size="204" baseType="variant">
      <vt:variant>
        <vt:i4>262151</vt:i4>
      </vt:variant>
      <vt:variant>
        <vt:i4>147</vt:i4>
      </vt:variant>
      <vt:variant>
        <vt:i4>0</vt:i4>
      </vt:variant>
      <vt:variant>
        <vt:i4>5</vt:i4>
      </vt:variant>
      <vt:variant>
        <vt:lpwstr>https://thirdsectorsupport.wales/</vt:lpwstr>
      </vt:variant>
      <vt:variant>
        <vt:lpwstr/>
      </vt:variant>
      <vt:variant>
        <vt:i4>4849737</vt:i4>
      </vt:variant>
      <vt:variant>
        <vt:i4>144</vt:i4>
      </vt:variant>
      <vt:variant>
        <vt:i4>0</vt:i4>
      </vt:variant>
      <vt:variant>
        <vt:i4>5</vt:i4>
      </vt:variant>
      <vt:variant>
        <vt:lpwstr>https://www.c3sc.org.uk/</vt:lpwstr>
      </vt:variant>
      <vt:variant>
        <vt:lpwstr/>
      </vt:variant>
      <vt:variant>
        <vt:i4>589866</vt:i4>
      </vt:variant>
      <vt:variant>
        <vt:i4>141</vt:i4>
      </vt:variant>
      <vt:variant>
        <vt:i4>0</vt:i4>
      </vt:variant>
      <vt:variant>
        <vt:i4>5</vt:i4>
      </vt:variant>
      <vt:variant>
        <vt:lpwstr>mailto:admin@c3sc.org.uk</vt:lpwstr>
      </vt:variant>
      <vt:variant>
        <vt:lpwstr/>
      </vt:variant>
      <vt:variant>
        <vt:i4>2293866</vt:i4>
      </vt:variant>
      <vt:variant>
        <vt:i4>138</vt:i4>
      </vt:variant>
      <vt:variant>
        <vt:i4>0</vt:i4>
      </vt:variant>
      <vt:variant>
        <vt:i4>5</vt:i4>
      </vt:variant>
      <vt:variant>
        <vt:lpwstr>http://tvawales.org.uk/</vt:lpwstr>
      </vt:variant>
      <vt:variant>
        <vt:lpwstr/>
      </vt:variant>
      <vt:variant>
        <vt:i4>5373991</vt:i4>
      </vt:variant>
      <vt:variant>
        <vt:i4>135</vt:i4>
      </vt:variant>
      <vt:variant>
        <vt:i4>0</vt:i4>
      </vt:variant>
      <vt:variant>
        <vt:i4>5</vt:i4>
      </vt:variant>
      <vt:variant>
        <vt:lpwstr>mailto:Victoria@tvawales.org.uk</vt:lpwstr>
      </vt:variant>
      <vt:variant>
        <vt:lpwstr/>
      </vt:variant>
      <vt:variant>
        <vt:i4>1310792</vt:i4>
      </vt:variant>
      <vt:variant>
        <vt:i4>132</vt:i4>
      </vt:variant>
      <vt:variant>
        <vt:i4>0</vt:i4>
      </vt:variant>
      <vt:variant>
        <vt:i4>5</vt:i4>
      </vt:variant>
      <vt:variant>
        <vt:lpwstr>https://www.gavo.org.uk/</vt:lpwstr>
      </vt:variant>
      <vt:variant>
        <vt:lpwstr/>
      </vt:variant>
      <vt:variant>
        <vt:i4>458755</vt:i4>
      </vt:variant>
      <vt:variant>
        <vt:i4>129</vt:i4>
      </vt:variant>
      <vt:variant>
        <vt:i4>0</vt:i4>
      </vt:variant>
      <vt:variant>
        <vt:i4>5</vt:i4>
      </vt:variant>
      <vt:variant>
        <vt:lpwstr>http://www.pavo.org.uk/home.html</vt:lpwstr>
      </vt:variant>
      <vt:variant>
        <vt:lpwstr/>
      </vt:variant>
      <vt:variant>
        <vt:i4>2293841</vt:i4>
      </vt:variant>
      <vt:variant>
        <vt:i4>126</vt:i4>
      </vt:variant>
      <vt:variant>
        <vt:i4>0</vt:i4>
      </vt:variant>
      <vt:variant>
        <vt:i4>5</vt:i4>
      </vt:variant>
      <vt:variant>
        <vt:lpwstr>mailto:grants@pavo.org.uk</vt:lpwstr>
      </vt:variant>
      <vt:variant>
        <vt:lpwstr/>
      </vt:variant>
      <vt:variant>
        <vt:i4>5505119</vt:i4>
      </vt:variant>
      <vt:variant>
        <vt:i4>123</vt:i4>
      </vt:variant>
      <vt:variant>
        <vt:i4>0</vt:i4>
      </vt:variant>
      <vt:variant>
        <vt:i4>5</vt:i4>
      </vt:variant>
      <vt:variant>
        <vt:lpwstr>http://www.vamt.net/</vt:lpwstr>
      </vt:variant>
      <vt:variant>
        <vt:lpwstr/>
      </vt:variant>
      <vt:variant>
        <vt:i4>4325464</vt:i4>
      </vt:variant>
      <vt:variant>
        <vt:i4>120</vt:i4>
      </vt:variant>
      <vt:variant>
        <vt:i4>0</vt:i4>
      </vt:variant>
      <vt:variant>
        <vt:i4>5</vt:i4>
      </vt:variant>
      <vt:variant>
        <vt:lpwstr>http://www.nptcvs.wales/</vt:lpwstr>
      </vt:variant>
      <vt:variant>
        <vt:lpwstr/>
      </vt:variant>
      <vt:variant>
        <vt:i4>5046331</vt:i4>
      </vt:variant>
      <vt:variant>
        <vt:i4>117</vt:i4>
      </vt:variant>
      <vt:variant>
        <vt:i4>0</vt:i4>
      </vt:variant>
      <vt:variant>
        <vt:i4>5</vt:i4>
      </vt:variant>
      <vt:variant>
        <vt:lpwstr>mailto:grants@nptcvs.org.uk</vt:lpwstr>
      </vt:variant>
      <vt:variant>
        <vt:lpwstr/>
      </vt:variant>
      <vt:variant>
        <vt:i4>3407935</vt:i4>
      </vt:variant>
      <vt:variant>
        <vt:i4>114</vt:i4>
      </vt:variant>
      <vt:variant>
        <vt:i4>0</vt:i4>
      </vt:variant>
      <vt:variant>
        <vt:i4>5</vt:i4>
      </vt:variant>
      <vt:variant>
        <vt:lpwstr>http://www.pavs.org.uk/</vt:lpwstr>
      </vt:variant>
      <vt:variant>
        <vt:lpwstr/>
      </vt:variant>
      <vt:variant>
        <vt:i4>6422537</vt:i4>
      </vt:variant>
      <vt:variant>
        <vt:i4>111</vt:i4>
      </vt:variant>
      <vt:variant>
        <vt:i4>0</vt:i4>
      </vt:variant>
      <vt:variant>
        <vt:i4>5</vt:i4>
      </vt:variant>
      <vt:variant>
        <vt:lpwstr>mailto:development@pavs.org.uk</vt:lpwstr>
      </vt:variant>
      <vt:variant>
        <vt:lpwstr/>
      </vt:variant>
      <vt:variant>
        <vt:i4>6815776</vt:i4>
      </vt:variant>
      <vt:variant>
        <vt:i4>108</vt:i4>
      </vt:variant>
      <vt:variant>
        <vt:i4>0</vt:i4>
      </vt:variant>
      <vt:variant>
        <vt:i4>5</vt:i4>
      </vt:variant>
      <vt:variant>
        <vt:lpwstr>http://cvsc.org.uk/en/</vt:lpwstr>
      </vt:variant>
      <vt:variant>
        <vt:lpwstr/>
      </vt:variant>
      <vt:variant>
        <vt:i4>3670087</vt:i4>
      </vt:variant>
      <vt:variant>
        <vt:i4>105</vt:i4>
      </vt:variant>
      <vt:variant>
        <vt:i4>0</vt:i4>
      </vt:variant>
      <vt:variant>
        <vt:i4>5</vt:i4>
      </vt:variant>
      <vt:variant>
        <vt:lpwstr>mailto:grants@cvsc.org.uk</vt:lpwstr>
      </vt:variant>
      <vt:variant>
        <vt:lpwstr/>
      </vt:variant>
      <vt:variant>
        <vt:i4>2097267</vt:i4>
      </vt:variant>
      <vt:variant>
        <vt:i4>102</vt:i4>
      </vt:variant>
      <vt:variant>
        <vt:i4>0</vt:i4>
      </vt:variant>
      <vt:variant>
        <vt:i4>5</vt:i4>
      </vt:variant>
      <vt:variant>
        <vt:lpwstr>https://www.wcva.org.uk/funding/advice/cvcs</vt:lpwstr>
      </vt:variant>
      <vt:variant>
        <vt:lpwstr/>
      </vt:variant>
      <vt:variant>
        <vt:i4>3014665</vt:i4>
      </vt:variant>
      <vt:variant>
        <vt:i4>99</vt:i4>
      </vt:variant>
      <vt:variant>
        <vt:i4>0</vt:i4>
      </vt:variant>
      <vt:variant>
        <vt:i4>5</vt:i4>
      </vt:variant>
      <vt:variant>
        <vt:lpwstr>mailto:comicreliefgrants@wcva.cymru</vt:lpwstr>
      </vt:variant>
      <vt:variant>
        <vt:lpwstr/>
      </vt:variant>
      <vt:variant>
        <vt:i4>2883641</vt:i4>
      </vt:variant>
      <vt:variant>
        <vt:i4>93</vt:i4>
      </vt:variant>
      <vt:variant>
        <vt:i4>0</vt:i4>
      </vt:variant>
      <vt:variant>
        <vt:i4>5</vt:i4>
      </vt:variant>
      <vt:variant>
        <vt:lpwstr>https://www.youtube.com/watch?v=N3J-TbbeDjc</vt:lpwstr>
      </vt:variant>
      <vt:variant>
        <vt:lpwstr/>
      </vt:variant>
      <vt:variant>
        <vt:i4>2556025</vt:i4>
      </vt:variant>
      <vt:variant>
        <vt:i4>90</vt:i4>
      </vt:variant>
      <vt:variant>
        <vt:i4>0</vt:i4>
      </vt:variant>
      <vt:variant>
        <vt:i4>5</vt:i4>
      </vt:variant>
      <vt:variant>
        <vt:lpwstr>https://map.wcva.cymru/</vt:lpwstr>
      </vt:variant>
      <vt:variant>
        <vt:lpwstr/>
      </vt:variant>
      <vt:variant>
        <vt:i4>262151</vt:i4>
      </vt:variant>
      <vt:variant>
        <vt:i4>87</vt:i4>
      </vt:variant>
      <vt:variant>
        <vt:i4>0</vt:i4>
      </vt:variant>
      <vt:variant>
        <vt:i4>5</vt:i4>
      </vt:variant>
      <vt:variant>
        <vt:lpwstr>https://thirdsectorsupport.wales/</vt:lpwstr>
      </vt:variant>
      <vt:variant>
        <vt:lpwstr/>
      </vt:variant>
      <vt:variant>
        <vt:i4>3014665</vt:i4>
      </vt:variant>
      <vt:variant>
        <vt:i4>84</vt:i4>
      </vt:variant>
      <vt:variant>
        <vt:i4>0</vt:i4>
      </vt:variant>
      <vt:variant>
        <vt:i4>5</vt:i4>
      </vt:variant>
      <vt:variant>
        <vt:lpwstr>mailto:comicreliefgrants@wcva.cymru</vt:lpwstr>
      </vt:variant>
      <vt:variant>
        <vt:lpwstr/>
      </vt:variant>
      <vt:variant>
        <vt:i4>2031670</vt:i4>
      </vt:variant>
      <vt:variant>
        <vt:i4>74</vt:i4>
      </vt:variant>
      <vt:variant>
        <vt:i4>0</vt:i4>
      </vt:variant>
      <vt:variant>
        <vt:i4>5</vt:i4>
      </vt:variant>
      <vt:variant>
        <vt:lpwstr/>
      </vt:variant>
      <vt:variant>
        <vt:lpwstr>_Toc45176258</vt:lpwstr>
      </vt:variant>
      <vt:variant>
        <vt:i4>1048630</vt:i4>
      </vt:variant>
      <vt:variant>
        <vt:i4>68</vt:i4>
      </vt:variant>
      <vt:variant>
        <vt:i4>0</vt:i4>
      </vt:variant>
      <vt:variant>
        <vt:i4>5</vt:i4>
      </vt:variant>
      <vt:variant>
        <vt:lpwstr/>
      </vt:variant>
      <vt:variant>
        <vt:lpwstr>_Toc45176257</vt:lpwstr>
      </vt:variant>
      <vt:variant>
        <vt:i4>1114166</vt:i4>
      </vt:variant>
      <vt:variant>
        <vt:i4>62</vt:i4>
      </vt:variant>
      <vt:variant>
        <vt:i4>0</vt:i4>
      </vt:variant>
      <vt:variant>
        <vt:i4>5</vt:i4>
      </vt:variant>
      <vt:variant>
        <vt:lpwstr/>
      </vt:variant>
      <vt:variant>
        <vt:lpwstr>_Toc45176256</vt:lpwstr>
      </vt:variant>
      <vt:variant>
        <vt:i4>1179702</vt:i4>
      </vt:variant>
      <vt:variant>
        <vt:i4>56</vt:i4>
      </vt:variant>
      <vt:variant>
        <vt:i4>0</vt:i4>
      </vt:variant>
      <vt:variant>
        <vt:i4>5</vt:i4>
      </vt:variant>
      <vt:variant>
        <vt:lpwstr/>
      </vt:variant>
      <vt:variant>
        <vt:lpwstr>_Toc45176255</vt:lpwstr>
      </vt:variant>
      <vt:variant>
        <vt:i4>1245238</vt:i4>
      </vt:variant>
      <vt:variant>
        <vt:i4>50</vt:i4>
      </vt:variant>
      <vt:variant>
        <vt:i4>0</vt:i4>
      </vt:variant>
      <vt:variant>
        <vt:i4>5</vt:i4>
      </vt:variant>
      <vt:variant>
        <vt:lpwstr/>
      </vt:variant>
      <vt:variant>
        <vt:lpwstr>_Toc45176254</vt:lpwstr>
      </vt:variant>
      <vt:variant>
        <vt:i4>1310774</vt:i4>
      </vt:variant>
      <vt:variant>
        <vt:i4>44</vt:i4>
      </vt:variant>
      <vt:variant>
        <vt:i4>0</vt:i4>
      </vt:variant>
      <vt:variant>
        <vt:i4>5</vt:i4>
      </vt:variant>
      <vt:variant>
        <vt:lpwstr/>
      </vt:variant>
      <vt:variant>
        <vt:lpwstr>_Toc45176253</vt:lpwstr>
      </vt:variant>
      <vt:variant>
        <vt:i4>1376310</vt:i4>
      </vt:variant>
      <vt:variant>
        <vt:i4>38</vt:i4>
      </vt:variant>
      <vt:variant>
        <vt:i4>0</vt:i4>
      </vt:variant>
      <vt:variant>
        <vt:i4>5</vt:i4>
      </vt:variant>
      <vt:variant>
        <vt:lpwstr/>
      </vt:variant>
      <vt:variant>
        <vt:lpwstr>_Toc45176252</vt:lpwstr>
      </vt:variant>
      <vt:variant>
        <vt:i4>1441846</vt:i4>
      </vt:variant>
      <vt:variant>
        <vt:i4>32</vt:i4>
      </vt:variant>
      <vt:variant>
        <vt:i4>0</vt:i4>
      </vt:variant>
      <vt:variant>
        <vt:i4>5</vt:i4>
      </vt:variant>
      <vt:variant>
        <vt:lpwstr/>
      </vt:variant>
      <vt:variant>
        <vt:lpwstr>_Toc45176251</vt:lpwstr>
      </vt:variant>
      <vt:variant>
        <vt:i4>1507382</vt:i4>
      </vt:variant>
      <vt:variant>
        <vt:i4>26</vt:i4>
      </vt:variant>
      <vt:variant>
        <vt:i4>0</vt:i4>
      </vt:variant>
      <vt:variant>
        <vt:i4>5</vt:i4>
      </vt:variant>
      <vt:variant>
        <vt:lpwstr/>
      </vt:variant>
      <vt:variant>
        <vt:lpwstr>_Toc45176250</vt:lpwstr>
      </vt:variant>
      <vt:variant>
        <vt:i4>1966135</vt:i4>
      </vt:variant>
      <vt:variant>
        <vt:i4>20</vt:i4>
      </vt:variant>
      <vt:variant>
        <vt:i4>0</vt:i4>
      </vt:variant>
      <vt:variant>
        <vt:i4>5</vt:i4>
      </vt:variant>
      <vt:variant>
        <vt:lpwstr/>
      </vt:variant>
      <vt:variant>
        <vt:lpwstr>_Toc45176249</vt:lpwstr>
      </vt:variant>
      <vt:variant>
        <vt:i4>2031671</vt:i4>
      </vt:variant>
      <vt:variant>
        <vt:i4>14</vt:i4>
      </vt:variant>
      <vt:variant>
        <vt:i4>0</vt:i4>
      </vt:variant>
      <vt:variant>
        <vt:i4>5</vt:i4>
      </vt:variant>
      <vt:variant>
        <vt:lpwstr/>
      </vt:variant>
      <vt:variant>
        <vt:lpwstr>_Toc45176248</vt:lpwstr>
      </vt:variant>
      <vt:variant>
        <vt:i4>1048631</vt:i4>
      </vt:variant>
      <vt:variant>
        <vt:i4>8</vt:i4>
      </vt:variant>
      <vt:variant>
        <vt:i4>0</vt:i4>
      </vt:variant>
      <vt:variant>
        <vt:i4>5</vt:i4>
      </vt:variant>
      <vt:variant>
        <vt:lpwstr/>
      </vt:variant>
      <vt:variant>
        <vt:lpwstr>_Toc45176247</vt:lpwstr>
      </vt:variant>
      <vt:variant>
        <vt:i4>1114167</vt:i4>
      </vt:variant>
      <vt:variant>
        <vt:i4>2</vt:i4>
      </vt:variant>
      <vt:variant>
        <vt:i4>0</vt:i4>
      </vt:variant>
      <vt:variant>
        <vt:i4>5</vt:i4>
      </vt:variant>
      <vt:variant>
        <vt:lpwstr/>
      </vt:variant>
      <vt:variant>
        <vt:lpwstr>_Toc45176246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cp:lastModifiedBy>Karen Vowles</cp:lastModifiedBy>
  <cp:revision>70</cp:revision>
  <cp:lastPrinted>2019-07-30T11:09:00Z</cp:lastPrinted>
  <dcterms:created xsi:type="dcterms:W3CDTF">2019-08-08T08:55:00Z</dcterms:created>
  <dcterms:modified xsi:type="dcterms:W3CDTF">2022-08-09T14:42:00Z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y fmtid="{D5CDD505-2E9C-101B-9397-08002B2CF9AE}" pid="3" name="Order">
    <vt:r8>4466000</vt:r8>
  </property>
  <property fmtid="{D5CDD505-2E9C-101B-9397-08002B2CF9AE}" pid="4" name="MediaServiceImageTags">
    <vt:lpwstr/>
  </property>
</Properties>
</file>